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18" w:rsidRDefault="00695314"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51525" cy="7572562"/>
            <wp:effectExtent l="0" t="0" r="0" b="9525"/>
            <wp:docPr id="2" name="Рисунок 2" descr="C:\Users\Taras I. Madzhara\Desktop\Лен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as I. Madzhara\Desktop\Лена\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1525" cy="7572562"/>
                    </a:xfrm>
                    <a:prstGeom prst="rect">
                      <a:avLst/>
                    </a:prstGeom>
                    <a:noFill/>
                    <a:ln>
                      <a:noFill/>
                    </a:ln>
                  </pic:spPr>
                </pic:pic>
              </a:graphicData>
            </a:graphic>
          </wp:inline>
        </w:drawing>
      </w:r>
    </w:p>
    <w:p w:rsidR="006E3118" w:rsidRDefault="006E3118"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693A96" w:rsidRDefault="00693A96"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4C4A8F" w:rsidRDefault="004C4A8F" w:rsidP="004C4A8F">
      <w:pPr>
        <w:widowControl w:val="0"/>
        <w:tabs>
          <w:tab w:val="left" w:pos="0"/>
        </w:tabs>
        <w:autoSpaceDE w:val="0"/>
        <w:autoSpaceDN w:val="0"/>
        <w:adjustRightInd w:val="0"/>
        <w:spacing w:after="0" w:line="240" w:lineRule="auto"/>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85555B" w:rsidRPr="0085555B" w:rsidRDefault="00F17CF0" w:rsidP="0085555B">
          <w:pPr>
            <w:pStyle w:val="20"/>
            <w:spacing w:after="0" w:line="360" w:lineRule="auto"/>
            <w:rPr>
              <w:rFonts w:ascii="Times New Roman" w:eastAsiaTheme="minorEastAsia" w:hAnsi="Times New Roman" w:cs="Times New Roman"/>
              <w:noProof/>
              <w:sz w:val="28"/>
              <w:szCs w:val="28"/>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29527571" w:history="1">
            <w:r w:rsidR="0085555B" w:rsidRPr="0085555B">
              <w:rPr>
                <w:rStyle w:val="a9"/>
                <w:rFonts w:ascii="Times New Roman" w:hAnsi="Times New Roman" w:cs="Times New Roman"/>
                <w:noProof/>
                <w:sz w:val="28"/>
                <w:szCs w:val="28"/>
              </w:rPr>
              <w:t>Глава I. Общие положения</w:t>
            </w:r>
            <w:r w:rsidR="0085555B" w:rsidRPr="0085555B">
              <w:rPr>
                <w:rFonts w:ascii="Times New Roman" w:hAnsi="Times New Roman" w:cs="Times New Roman"/>
                <w:noProof/>
                <w:webHidden/>
                <w:sz w:val="28"/>
                <w:szCs w:val="28"/>
              </w:rPr>
              <w:tab/>
            </w:r>
          </w:hyperlink>
          <w:r w:rsidR="00BD1F23">
            <w:rPr>
              <w:rFonts w:ascii="Times New Roman" w:hAnsi="Times New Roman" w:cs="Times New Roman"/>
              <w:noProof/>
              <w:sz w:val="28"/>
              <w:szCs w:val="28"/>
            </w:rPr>
            <w:t>5</w:t>
          </w:r>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85555B">
              <w:rPr>
                <w:rStyle w:val="a9"/>
                <w:rFonts w:ascii="Times New Roman" w:hAnsi="Times New Roman" w:cs="Times New Roman"/>
                <w:noProof/>
                <w:sz w:val="28"/>
                <w:szCs w:val="28"/>
              </w:rPr>
              <w:t>Глава II. Порядок подготовки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85555B">
              <w:rPr>
                <w:rStyle w:val="a9"/>
                <w:rFonts w:ascii="Times New Roman" w:hAnsi="Times New Roman" w:cs="Times New Roman"/>
                <w:noProof/>
                <w:sz w:val="28"/>
                <w:szCs w:val="28"/>
              </w:rPr>
              <w:t>Раздел 1. Планирование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85555B">
              <w:rPr>
                <w:rStyle w:val="a9"/>
                <w:rFonts w:ascii="Times New Roman" w:hAnsi="Times New Roman" w:cs="Times New Roman"/>
                <w:noProof/>
                <w:sz w:val="28"/>
                <w:szCs w:val="28"/>
              </w:rPr>
              <w:t>Раздел 2. Комиссия по осуществлению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8</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85555B">
              <w:rPr>
                <w:rStyle w:val="a9"/>
                <w:rFonts w:ascii="Times New Roman" w:hAnsi="Times New Roman" w:cs="Times New Roman"/>
                <w:noProof/>
                <w:sz w:val="28"/>
                <w:szCs w:val="28"/>
              </w:rPr>
              <w:t>Раздел 3. Расчет начальной (максимальной) цены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10</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85555B">
              <w:rPr>
                <w:rStyle w:val="a9"/>
                <w:rFonts w:ascii="Times New Roman" w:hAnsi="Times New Roman" w:cs="Times New Roman"/>
                <w:noProof/>
                <w:sz w:val="28"/>
                <w:szCs w:val="28"/>
              </w:rPr>
              <w:t>Раздел 4. Способы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14</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85555B">
              <w:rPr>
                <w:rStyle w:val="a9"/>
                <w:rFonts w:ascii="Times New Roman" w:hAnsi="Times New Roman" w:cs="Times New Roman"/>
                <w:noProof/>
                <w:sz w:val="28"/>
                <w:szCs w:val="28"/>
              </w:rPr>
              <w:t>Раздел 5. Требования к участникам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17</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85555B">
              <w:rPr>
                <w:rStyle w:val="a9"/>
                <w:rFonts w:ascii="Times New Roman" w:hAnsi="Times New Roman" w:cs="Times New Roman"/>
                <w:noProof/>
                <w:sz w:val="28"/>
                <w:szCs w:val="28"/>
              </w:rPr>
              <w:t>Раздел 6. Описание предмета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21</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85555B">
              <w:rPr>
                <w:rStyle w:val="a9"/>
                <w:rFonts w:ascii="Times New Roman" w:hAnsi="Times New Roman" w:cs="Times New Roman"/>
                <w:noProof/>
                <w:sz w:val="28"/>
                <w:szCs w:val="28"/>
              </w:rPr>
              <w:t>Раздел 7. Обеспечение заявок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23</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85555B">
              <w:rPr>
                <w:rStyle w:val="a9"/>
                <w:rFonts w:ascii="Times New Roman" w:hAnsi="Times New Roman" w:cs="Times New Roman"/>
                <w:noProof/>
                <w:sz w:val="28"/>
                <w:szCs w:val="28"/>
              </w:rPr>
              <w:t>Раздел 8. Обеспечение исполнения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27</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85555B">
              <w:rPr>
                <w:rStyle w:val="a9"/>
                <w:rFonts w:ascii="Times New Roman" w:hAnsi="Times New Roman" w:cs="Times New Roman"/>
                <w:noProof/>
                <w:sz w:val="28"/>
                <w:szCs w:val="28"/>
              </w:rPr>
              <w:t>Глава III. Проведение конкурентных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85555B">
              <w:rPr>
                <w:rStyle w:val="a9"/>
                <w:rFonts w:ascii="Times New Roman" w:hAnsi="Times New Roman" w:cs="Times New Roman"/>
                <w:noProof/>
                <w:sz w:val="28"/>
                <w:szCs w:val="28"/>
              </w:rPr>
              <w:t>Раздел 1. Условия применения и порядок проведения открытого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85555B">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53</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85555B">
              <w:rPr>
                <w:rStyle w:val="a9"/>
                <w:rFonts w:ascii="Times New Roman" w:hAnsi="Times New Roman" w:cs="Times New Roman"/>
                <w:noProof/>
                <w:sz w:val="28"/>
                <w:szCs w:val="28"/>
              </w:rPr>
              <w:t>Раздел 3. Условия применения и порядок проведения закрытого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80</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85555B">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81</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85555B">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102</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85555B">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128</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85555B">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142</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85555B">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157</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85555B">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176</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85555B">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8166F5">
              <w:rPr>
                <w:rFonts w:ascii="Times New Roman" w:hAnsi="Times New Roman" w:cs="Times New Roman"/>
                <w:noProof/>
                <w:webHidden/>
                <w:sz w:val="28"/>
                <w:szCs w:val="28"/>
              </w:rPr>
              <w:t>199</w:t>
            </w:r>
            <w:r w:rsidR="0085555B" w:rsidRPr="0085555B">
              <w:rPr>
                <w:rFonts w:ascii="Times New Roman" w:hAnsi="Times New Roman" w:cs="Times New Roman"/>
                <w:noProof/>
                <w:webHidden/>
                <w:sz w:val="28"/>
                <w:szCs w:val="28"/>
              </w:rPr>
              <w:fldChar w:fldCharType="end"/>
            </w:r>
          </w:hyperlink>
        </w:p>
        <w:p w:rsidR="0085555B" w:rsidRPr="0085555B" w:rsidRDefault="00792CB5" w:rsidP="0085555B">
          <w:pPr>
            <w:pStyle w:val="30"/>
            <w:rPr>
              <w:rFonts w:eastAsiaTheme="minorEastAsia"/>
            </w:rPr>
          </w:pPr>
          <w:hyperlink w:anchor="_Toc529527592" w:history="1">
            <w:r w:rsidR="0085555B" w:rsidRPr="0085555B">
              <w:rPr>
                <w:rStyle w:val="a9"/>
              </w:rPr>
              <w:t xml:space="preserve">Глава </w:t>
            </w:r>
            <w:r w:rsidR="0085555B" w:rsidRPr="0085555B">
              <w:rPr>
                <w:rStyle w:val="a9"/>
                <w:lang w:val="en-US"/>
              </w:rPr>
              <w:t>IV</w:t>
            </w:r>
            <w:r w:rsidR="0085555B" w:rsidRPr="0085555B">
              <w:rPr>
                <w:rStyle w:val="a9"/>
              </w:rPr>
              <w:t>. Проведение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_Toc529527592 \h </w:instrText>
            </w:r>
            <w:r w:rsidR="0085555B" w:rsidRPr="0085555B">
              <w:rPr>
                <w:webHidden/>
              </w:rPr>
            </w:r>
            <w:r w:rsidR="0085555B" w:rsidRPr="0085555B">
              <w:rPr>
                <w:webHidden/>
              </w:rPr>
              <w:fldChar w:fldCharType="separate"/>
            </w:r>
            <w:r w:rsidR="008166F5">
              <w:rPr>
                <w:webHidden/>
              </w:rPr>
              <w:t>200</w:t>
            </w:r>
            <w:r w:rsidR="0085555B" w:rsidRPr="0085555B">
              <w:rPr>
                <w:webHidden/>
              </w:rPr>
              <w:fldChar w:fldCharType="end"/>
            </w:r>
          </w:hyperlink>
        </w:p>
        <w:p w:rsidR="0085555B" w:rsidRPr="0085555B" w:rsidRDefault="00792CB5" w:rsidP="0085555B">
          <w:pPr>
            <w:pStyle w:val="30"/>
            <w:rPr>
              <w:rFonts w:eastAsiaTheme="minorEastAsia"/>
            </w:rPr>
          </w:pPr>
          <w:hyperlink w:anchor="_Toc529527593" w:history="1">
            <w:r w:rsidR="0085555B" w:rsidRPr="0085555B">
              <w:rPr>
                <w:rStyle w:val="a9"/>
              </w:rPr>
              <w:t>Раздел 1. Условия применения и порядок проведения запроса оферт</w:t>
            </w:r>
            <w:r w:rsidR="0085555B" w:rsidRPr="0085555B">
              <w:rPr>
                <w:webHidden/>
              </w:rPr>
              <w:tab/>
            </w:r>
            <w:r w:rsidR="0085555B" w:rsidRPr="0085555B">
              <w:rPr>
                <w:webHidden/>
              </w:rPr>
              <w:fldChar w:fldCharType="begin"/>
            </w:r>
            <w:r w:rsidR="0085555B" w:rsidRPr="0085555B">
              <w:rPr>
                <w:webHidden/>
              </w:rPr>
              <w:instrText xml:space="preserve"> PAGEREF _Toc529527593 \h </w:instrText>
            </w:r>
            <w:r w:rsidR="0085555B" w:rsidRPr="0085555B">
              <w:rPr>
                <w:webHidden/>
              </w:rPr>
            </w:r>
            <w:r w:rsidR="0085555B" w:rsidRPr="0085555B">
              <w:rPr>
                <w:webHidden/>
              </w:rPr>
              <w:fldChar w:fldCharType="separate"/>
            </w:r>
            <w:r w:rsidR="008166F5">
              <w:rPr>
                <w:webHidden/>
              </w:rPr>
              <w:t>200</w:t>
            </w:r>
            <w:r w:rsidR="0085555B" w:rsidRPr="0085555B">
              <w:rPr>
                <w:webHidden/>
              </w:rPr>
              <w:fldChar w:fldCharType="end"/>
            </w:r>
          </w:hyperlink>
        </w:p>
        <w:p w:rsidR="0085555B" w:rsidRPr="0085555B" w:rsidRDefault="00792CB5" w:rsidP="0085555B">
          <w:pPr>
            <w:pStyle w:val="30"/>
            <w:rPr>
              <w:rFonts w:eastAsiaTheme="minorEastAsia"/>
            </w:rPr>
          </w:pPr>
          <w:hyperlink w:anchor="_Toc529527594" w:history="1">
            <w:r w:rsidR="0085555B" w:rsidRPr="0085555B">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85555B">
              <w:rPr>
                <w:webHidden/>
              </w:rPr>
              <w:tab/>
            </w:r>
            <w:r w:rsidR="0085555B" w:rsidRPr="0085555B">
              <w:rPr>
                <w:webHidden/>
              </w:rPr>
              <w:fldChar w:fldCharType="begin"/>
            </w:r>
            <w:r w:rsidR="0085555B" w:rsidRPr="0085555B">
              <w:rPr>
                <w:webHidden/>
              </w:rPr>
              <w:instrText xml:space="preserve"> PAGEREF _Toc529527594 \h </w:instrText>
            </w:r>
            <w:r w:rsidR="0085555B" w:rsidRPr="0085555B">
              <w:rPr>
                <w:webHidden/>
              </w:rPr>
            </w:r>
            <w:r w:rsidR="0085555B" w:rsidRPr="0085555B">
              <w:rPr>
                <w:webHidden/>
              </w:rPr>
              <w:fldChar w:fldCharType="separate"/>
            </w:r>
            <w:r w:rsidR="008166F5">
              <w:rPr>
                <w:webHidden/>
              </w:rPr>
              <w:t>220</w:t>
            </w:r>
            <w:r w:rsidR="0085555B" w:rsidRPr="0085555B">
              <w:rPr>
                <w:webHidden/>
              </w:rPr>
              <w:fldChar w:fldCharType="end"/>
            </w:r>
          </w:hyperlink>
        </w:p>
        <w:p w:rsidR="0085555B" w:rsidRPr="0085555B" w:rsidRDefault="00792CB5" w:rsidP="0085555B">
          <w:pPr>
            <w:pStyle w:val="30"/>
            <w:rPr>
              <w:rFonts w:eastAsiaTheme="minorEastAsia"/>
            </w:rPr>
          </w:pPr>
          <w:hyperlink w:anchor="_Toc529527595" w:history="1">
            <w:r w:rsidR="0085555B" w:rsidRPr="0085555B">
              <w:rPr>
                <w:rStyle w:val="a9"/>
              </w:rPr>
              <w:t xml:space="preserve">Глава </w:t>
            </w:r>
            <w:r w:rsidR="0085555B" w:rsidRPr="0085555B">
              <w:rPr>
                <w:rStyle w:val="a9"/>
                <w:lang w:val="en-US"/>
              </w:rPr>
              <w:t>V</w:t>
            </w:r>
            <w:r w:rsidR="0085555B" w:rsidRPr="0085555B">
              <w:rPr>
                <w:rStyle w:val="a9"/>
              </w:rPr>
              <w:t>. Особые условия проведения конкурентных и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_Toc529527595 \h </w:instrText>
            </w:r>
            <w:r w:rsidR="0085555B" w:rsidRPr="0085555B">
              <w:rPr>
                <w:webHidden/>
              </w:rPr>
            </w:r>
            <w:r w:rsidR="0085555B" w:rsidRPr="0085555B">
              <w:rPr>
                <w:webHidden/>
              </w:rPr>
              <w:fldChar w:fldCharType="separate"/>
            </w:r>
            <w:r w:rsidR="008166F5">
              <w:rPr>
                <w:webHidden/>
              </w:rPr>
              <w:t>230</w:t>
            </w:r>
            <w:r w:rsidR="0085555B" w:rsidRPr="0085555B">
              <w:rPr>
                <w:webHidden/>
              </w:rPr>
              <w:fldChar w:fldCharType="end"/>
            </w:r>
          </w:hyperlink>
        </w:p>
        <w:p w:rsidR="0085555B" w:rsidRPr="0085555B" w:rsidRDefault="00792CB5" w:rsidP="0085555B">
          <w:pPr>
            <w:pStyle w:val="30"/>
            <w:rPr>
              <w:rFonts w:eastAsiaTheme="minorEastAsia"/>
            </w:rPr>
          </w:pPr>
          <w:hyperlink w:anchor="_Toc529527596" w:history="1">
            <w:r w:rsidR="0085555B" w:rsidRPr="0085555B">
              <w:rPr>
                <w:rStyle w:val="a9"/>
              </w:rPr>
              <w:t>Раздел 1. Совместные закупки</w:t>
            </w:r>
            <w:r w:rsidR="0085555B" w:rsidRPr="0085555B">
              <w:rPr>
                <w:webHidden/>
              </w:rPr>
              <w:tab/>
            </w:r>
            <w:r w:rsidR="0085555B" w:rsidRPr="0085555B">
              <w:rPr>
                <w:webHidden/>
              </w:rPr>
              <w:fldChar w:fldCharType="begin"/>
            </w:r>
            <w:r w:rsidR="0085555B" w:rsidRPr="0085555B">
              <w:rPr>
                <w:webHidden/>
              </w:rPr>
              <w:instrText xml:space="preserve"> PAGEREF _Toc529527596 \h </w:instrText>
            </w:r>
            <w:r w:rsidR="0085555B" w:rsidRPr="0085555B">
              <w:rPr>
                <w:webHidden/>
              </w:rPr>
            </w:r>
            <w:r w:rsidR="0085555B" w:rsidRPr="0085555B">
              <w:rPr>
                <w:webHidden/>
              </w:rPr>
              <w:fldChar w:fldCharType="separate"/>
            </w:r>
            <w:r w:rsidR="008166F5">
              <w:rPr>
                <w:webHidden/>
              </w:rPr>
              <w:t>230</w:t>
            </w:r>
            <w:r w:rsidR="0085555B" w:rsidRPr="0085555B">
              <w:rPr>
                <w:webHidden/>
              </w:rPr>
              <w:fldChar w:fldCharType="end"/>
            </w:r>
          </w:hyperlink>
        </w:p>
        <w:p w:rsidR="0085555B" w:rsidRPr="0085555B" w:rsidRDefault="00792CB5" w:rsidP="0085555B">
          <w:pPr>
            <w:pStyle w:val="30"/>
            <w:rPr>
              <w:rFonts w:eastAsiaTheme="minorEastAsia"/>
            </w:rPr>
          </w:pPr>
          <w:hyperlink w:anchor="_Toc529527597" w:history="1">
            <w:r w:rsidR="0085555B" w:rsidRPr="0085555B">
              <w:rPr>
                <w:rStyle w:val="a9"/>
              </w:rPr>
              <w:t>Раздел 2. Переторжка</w:t>
            </w:r>
            <w:r w:rsidR="0085555B" w:rsidRPr="0085555B">
              <w:rPr>
                <w:webHidden/>
              </w:rPr>
              <w:tab/>
            </w:r>
            <w:r w:rsidR="0085555B" w:rsidRPr="0085555B">
              <w:rPr>
                <w:webHidden/>
              </w:rPr>
              <w:fldChar w:fldCharType="begin"/>
            </w:r>
            <w:r w:rsidR="0085555B" w:rsidRPr="0085555B">
              <w:rPr>
                <w:webHidden/>
              </w:rPr>
              <w:instrText xml:space="preserve"> PAGEREF _Toc529527597 \h </w:instrText>
            </w:r>
            <w:r w:rsidR="0085555B" w:rsidRPr="0085555B">
              <w:rPr>
                <w:webHidden/>
              </w:rPr>
            </w:r>
            <w:r w:rsidR="0085555B" w:rsidRPr="0085555B">
              <w:rPr>
                <w:webHidden/>
              </w:rPr>
              <w:fldChar w:fldCharType="separate"/>
            </w:r>
            <w:r w:rsidR="008166F5">
              <w:rPr>
                <w:webHidden/>
              </w:rPr>
              <w:t>231</w:t>
            </w:r>
            <w:r w:rsidR="0085555B" w:rsidRPr="0085555B">
              <w:rPr>
                <w:webHidden/>
              </w:rPr>
              <w:fldChar w:fldCharType="end"/>
            </w:r>
          </w:hyperlink>
        </w:p>
        <w:p w:rsidR="0085555B" w:rsidRPr="0085555B" w:rsidRDefault="00792CB5" w:rsidP="0085555B">
          <w:pPr>
            <w:pStyle w:val="30"/>
            <w:rPr>
              <w:rFonts w:eastAsiaTheme="minorEastAsia"/>
            </w:rPr>
          </w:pPr>
          <w:hyperlink w:anchor="_Toc529527598" w:history="1">
            <w:r w:rsidR="0085555B" w:rsidRPr="0085555B">
              <w:rPr>
                <w:rStyle w:val="a9"/>
              </w:rPr>
              <w:t xml:space="preserve">Глава </w:t>
            </w:r>
            <w:r w:rsidR="0085555B" w:rsidRPr="0085555B">
              <w:rPr>
                <w:rStyle w:val="a9"/>
                <w:lang w:val="en-US"/>
              </w:rPr>
              <w:t>VI</w:t>
            </w:r>
            <w:r w:rsidR="0085555B" w:rsidRPr="0085555B">
              <w:rPr>
                <w:rStyle w:val="a9"/>
              </w:rPr>
              <w:t>. Порядок заключения и исполнения договора</w:t>
            </w:r>
            <w:r w:rsidR="0085555B" w:rsidRPr="0085555B">
              <w:rPr>
                <w:webHidden/>
              </w:rPr>
              <w:tab/>
            </w:r>
            <w:r w:rsidR="0085555B" w:rsidRPr="0085555B">
              <w:rPr>
                <w:webHidden/>
              </w:rPr>
              <w:fldChar w:fldCharType="begin"/>
            </w:r>
            <w:r w:rsidR="0085555B" w:rsidRPr="0085555B">
              <w:rPr>
                <w:webHidden/>
              </w:rPr>
              <w:instrText xml:space="preserve"> PAGEREF _Toc529527598 \h </w:instrText>
            </w:r>
            <w:r w:rsidR="0085555B" w:rsidRPr="0085555B">
              <w:rPr>
                <w:webHidden/>
              </w:rPr>
            </w:r>
            <w:r w:rsidR="0085555B" w:rsidRPr="0085555B">
              <w:rPr>
                <w:webHidden/>
              </w:rPr>
              <w:fldChar w:fldCharType="separate"/>
            </w:r>
            <w:r w:rsidR="008166F5">
              <w:rPr>
                <w:webHidden/>
              </w:rPr>
              <w:t>233</w:t>
            </w:r>
            <w:r w:rsidR="0085555B" w:rsidRPr="0085555B">
              <w:rPr>
                <w:webHidden/>
              </w:rPr>
              <w:fldChar w:fldCharType="end"/>
            </w:r>
          </w:hyperlink>
        </w:p>
        <w:p w:rsidR="0085555B" w:rsidRPr="0085555B" w:rsidRDefault="00792CB5" w:rsidP="0085555B">
          <w:pPr>
            <w:pStyle w:val="30"/>
            <w:rPr>
              <w:rFonts w:eastAsiaTheme="minorEastAsia"/>
            </w:rPr>
          </w:pPr>
          <w:hyperlink w:anchor="_Toc529527599" w:history="1">
            <w:r w:rsidR="0085555B" w:rsidRPr="0085555B">
              <w:rPr>
                <w:rStyle w:val="a9"/>
              </w:rPr>
              <w:t>Глава VI</w:t>
            </w:r>
            <w:r w:rsidR="0085555B" w:rsidRPr="0085555B">
              <w:rPr>
                <w:rStyle w:val="a9"/>
                <w:lang w:val="en-US"/>
              </w:rPr>
              <w:t>I</w:t>
            </w:r>
            <w:r w:rsidR="0085555B" w:rsidRPr="0085555B">
              <w:rPr>
                <w:rStyle w:val="a9"/>
              </w:rPr>
              <w:t>. Особенности участия субъектов малого и среднего предпринимательства в закупках</w:t>
            </w:r>
            <w:r w:rsidR="0085555B" w:rsidRPr="0085555B">
              <w:rPr>
                <w:webHidden/>
              </w:rPr>
              <w:tab/>
            </w:r>
            <w:r w:rsidR="0085555B" w:rsidRPr="0085555B">
              <w:rPr>
                <w:webHidden/>
              </w:rPr>
              <w:fldChar w:fldCharType="begin"/>
            </w:r>
            <w:r w:rsidR="0085555B" w:rsidRPr="0085555B">
              <w:rPr>
                <w:webHidden/>
              </w:rPr>
              <w:instrText xml:space="preserve"> PAGEREF _Toc529527599 \h </w:instrText>
            </w:r>
            <w:r w:rsidR="0085555B" w:rsidRPr="0085555B">
              <w:rPr>
                <w:webHidden/>
              </w:rPr>
            </w:r>
            <w:r w:rsidR="0085555B" w:rsidRPr="0085555B">
              <w:rPr>
                <w:webHidden/>
              </w:rPr>
              <w:fldChar w:fldCharType="separate"/>
            </w:r>
            <w:r w:rsidR="008166F5">
              <w:rPr>
                <w:webHidden/>
              </w:rPr>
              <w:t>241</w:t>
            </w:r>
            <w:r w:rsidR="0085555B" w:rsidRPr="0085555B">
              <w:rPr>
                <w:webHidden/>
              </w:rPr>
              <w:fldChar w:fldCharType="end"/>
            </w:r>
          </w:hyperlink>
        </w:p>
        <w:p w:rsidR="0085555B" w:rsidRPr="0085555B" w:rsidRDefault="00792CB5" w:rsidP="0085555B">
          <w:pPr>
            <w:pStyle w:val="30"/>
            <w:rPr>
              <w:rFonts w:eastAsiaTheme="minorEastAsia"/>
            </w:rPr>
          </w:pPr>
          <w:hyperlink w:anchor="_Toc529527600" w:history="1">
            <w:r w:rsidR="0085555B" w:rsidRPr="0085555B">
              <w:rPr>
                <w:rStyle w:val="a9"/>
              </w:rPr>
              <w:t>Раздел 1. Общие требования к осуществлению закупок среди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_Toc529527600 \h </w:instrText>
            </w:r>
            <w:r w:rsidR="0085555B" w:rsidRPr="0085555B">
              <w:rPr>
                <w:webHidden/>
              </w:rPr>
            </w:r>
            <w:r w:rsidR="0085555B" w:rsidRPr="0085555B">
              <w:rPr>
                <w:webHidden/>
              </w:rPr>
              <w:fldChar w:fldCharType="separate"/>
            </w:r>
            <w:r w:rsidR="008166F5">
              <w:rPr>
                <w:webHidden/>
              </w:rPr>
              <w:t>241</w:t>
            </w:r>
            <w:r w:rsidR="0085555B" w:rsidRPr="0085555B">
              <w:rPr>
                <w:webHidden/>
              </w:rPr>
              <w:fldChar w:fldCharType="end"/>
            </w:r>
          </w:hyperlink>
        </w:p>
        <w:p w:rsidR="0085555B" w:rsidRPr="0085555B" w:rsidRDefault="00792CB5" w:rsidP="0085555B">
          <w:pPr>
            <w:pStyle w:val="30"/>
            <w:rPr>
              <w:rFonts w:eastAsiaTheme="minorEastAsia"/>
            </w:rPr>
          </w:pPr>
          <w:hyperlink w:anchor="_Toc529527601" w:history="1">
            <w:r w:rsidR="0085555B" w:rsidRPr="0085555B">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_Toc529527601 \h </w:instrText>
            </w:r>
            <w:r w:rsidR="0085555B" w:rsidRPr="0085555B">
              <w:rPr>
                <w:webHidden/>
              </w:rPr>
            </w:r>
            <w:r w:rsidR="0085555B" w:rsidRPr="0085555B">
              <w:rPr>
                <w:webHidden/>
              </w:rPr>
              <w:fldChar w:fldCharType="separate"/>
            </w:r>
            <w:r w:rsidR="008166F5">
              <w:rPr>
                <w:webHidden/>
              </w:rPr>
              <w:t>244</w:t>
            </w:r>
            <w:r w:rsidR="0085555B" w:rsidRPr="0085555B">
              <w:rPr>
                <w:webHidden/>
              </w:rPr>
              <w:fldChar w:fldCharType="end"/>
            </w:r>
          </w:hyperlink>
        </w:p>
        <w:p w:rsidR="0085555B" w:rsidRPr="0085555B" w:rsidRDefault="00792CB5" w:rsidP="0085555B">
          <w:pPr>
            <w:pStyle w:val="30"/>
            <w:rPr>
              <w:rFonts w:eastAsiaTheme="minorEastAsia"/>
            </w:rPr>
          </w:pPr>
          <w:hyperlink w:anchor="_Toc529527602" w:history="1">
            <w:r w:rsidR="0085555B" w:rsidRPr="0085555B">
              <w:rPr>
                <w:rStyle w:val="a9"/>
              </w:rPr>
              <w:t>Раздел 3. Осуществление закупок, участниками которых являются только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_Toc529527602 \h </w:instrText>
            </w:r>
            <w:r w:rsidR="0085555B" w:rsidRPr="0085555B">
              <w:rPr>
                <w:webHidden/>
              </w:rPr>
            </w:r>
            <w:r w:rsidR="0085555B" w:rsidRPr="0085555B">
              <w:rPr>
                <w:webHidden/>
              </w:rPr>
              <w:fldChar w:fldCharType="separate"/>
            </w:r>
            <w:r w:rsidR="008166F5">
              <w:rPr>
                <w:webHidden/>
              </w:rPr>
              <w:t>245</w:t>
            </w:r>
            <w:r w:rsidR="0085555B" w:rsidRPr="0085555B">
              <w:rPr>
                <w:webHidden/>
              </w:rPr>
              <w:fldChar w:fldCharType="end"/>
            </w:r>
          </w:hyperlink>
        </w:p>
        <w:p w:rsidR="0085555B" w:rsidRPr="0085555B" w:rsidRDefault="00792CB5" w:rsidP="0085555B">
          <w:pPr>
            <w:pStyle w:val="30"/>
            <w:rPr>
              <w:rFonts w:eastAsiaTheme="minorEastAsia"/>
            </w:rPr>
          </w:pPr>
          <w:hyperlink w:anchor="_Toc529527603" w:history="1">
            <w:r w:rsidR="0085555B" w:rsidRPr="0085555B">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_Toc529527603 \h </w:instrText>
            </w:r>
            <w:r w:rsidR="0085555B" w:rsidRPr="0085555B">
              <w:rPr>
                <w:webHidden/>
              </w:rPr>
            </w:r>
            <w:r w:rsidR="0085555B" w:rsidRPr="0085555B">
              <w:rPr>
                <w:webHidden/>
              </w:rPr>
              <w:fldChar w:fldCharType="separate"/>
            </w:r>
            <w:r w:rsidR="008166F5">
              <w:rPr>
                <w:webHidden/>
              </w:rPr>
              <w:t>251</w:t>
            </w:r>
            <w:r w:rsidR="0085555B" w:rsidRPr="0085555B">
              <w:rPr>
                <w:webHidden/>
              </w:rPr>
              <w:fldChar w:fldCharType="end"/>
            </w:r>
          </w:hyperlink>
        </w:p>
        <w:p w:rsidR="0085555B" w:rsidRPr="0085555B" w:rsidRDefault="00792CB5" w:rsidP="0085555B">
          <w:pPr>
            <w:pStyle w:val="30"/>
            <w:rPr>
              <w:rFonts w:eastAsiaTheme="minorEastAsia"/>
            </w:rPr>
          </w:pPr>
          <w:hyperlink w:anchor="_Toc529527604" w:history="1">
            <w:r w:rsidR="0085555B" w:rsidRPr="0085555B">
              <w:rPr>
                <w:rStyle w:val="a9"/>
              </w:rPr>
              <w:t xml:space="preserve">Глава </w:t>
            </w:r>
            <w:r w:rsidR="0085555B" w:rsidRPr="0085555B">
              <w:rPr>
                <w:rStyle w:val="a9"/>
                <w:lang w:val="en-US"/>
              </w:rPr>
              <w:t>VIII</w:t>
            </w:r>
            <w:r w:rsidR="0085555B" w:rsidRPr="0085555B">
              <w:rPr>
                <w:rStyle w:val="a9"/>
              </w:rPr>
              <w:t>. Отчетность по результатам закупок и порядок обжалования закупок</w:t>
            </w:r>
            <w:r w:rsidR="0085555B" w:rsidRPr="0085555B">
              <w:rPr>
                <w:webHidden/>
              </w:rPr>
              <w:tab/>
            </w:r>
            <w:r w:rsidR="0085555B" w:rsidRPr="0085555B">
              <w:rPr>
                <w:webHidden/>
              </w:rPr>
              <w:fldChar w:fldCharType="begin"/>
            </w:r>
            <w:r w:rsidR="0085555B" w:rsidRPr="0085555B">
              <w:rPr>
                <w:webHidden/>
              </w:rPr>
              <w:instrText xml:space="preserve"> PAGEREF _Toc529527604 \h </w:instrText>
            </w:r>
            <w:r w:rsidR="0085555B" w:rsidRPr="0085555B">
              <w:rPr>
                <w:webHidden/>
              </w:rPr>
            </w:r>
            <w:r w:rsidR="0085555B" w:rsidRPr="0085555B">
              <w:rPr>
                <w:webHidden/>
              </w:rPr>
              <w:fldChar w:fldCharType="separate"/>
            </w:r>
            <w:r w:rsidR="008166F5">
              <w:rPr>
                <w:webHidden/>
              </w:rPr>
              <w:t>253</w:t>
            </w:r>
            <w:r w:rsidR="0085555B" w:rsidRPr="0085555B">
              <w:rPr>
                <w:webHidden/>
              </w:rPr>
              <w:fldChar w:fldCharType="end"/>
            </w:r>
          </w:hyperlink>
        </w:p>
        <w:p w:rsidR="0085555B" w:rsidRPr="0085555B" w:rsidRDefault="00792CB5" w:rsidP="0085555B">
          <w:pPr>
            <w:pStyle w:val="30"/>
            <w:rPr>
              <w:rFonts w:eastAsiaTheme="minorEastAsia"/>
            </w:rPr>
          </w:pPr>
          <w:hyperlink w:anchor="_Toc529527605" w:history="1">
            <w:r w:rsidR="0085555B" w:rsidRPr="0085555B">
              <w:rPr>
                <w:rStyle w:val="a9"/>
              </w:rPr>
              <w:t>Приложение № 1 к Положению о закупке, утвержденному Министерств</w:t>
            </w:r>
            <w:r w:rsidR="008166F5">
              <w:rPr>
                <w:rStyle w:val="a9"/>
              </w:rPr>
              <w:t xml:space="preserve">ом </w:t>
            </w:r>
            <w:r w:rsidR="0085555B" w:rsidRPr="0085555B">
              <w:rPr>
                <w:rStyle w:val="a9"/>
              </w:rPr>
              <w:t xml:space="preserve"> науки и высшего образования Российской Федерации</w:t>
            </w:r>
          </w:hyperlink>
        </w:p>
        <w:p w:rsidR="0085555B" w:rsidRPr="0085555B" w:rsidRDefault="00792CB5" w:rsidP="0085555B">
          <w:pPr>
            <w:pStyle w:val="30"/>
            <w:rPr>
              <w:rFonts w:eastAsiaTheme="minorEastAsia"/>
            </w:rPr>
          </w:pPr>
          <w:hyperlink w:anchor="_Toc529527606" w:history="1">
            <w:r w:rsidR="0085555B" w:rsidRPr="0085555B">
              <w:rPr>
                <w:rStyle w:val="a9"/>
              </w:rPr>
              <w:t xml:space="preserve">от «___»__________2018 г.  </w:t>
            </w:r>
          </w:hyperlink>
        </w:p>
        <w:p w:rsidR="0085555B" w:rsidRPr="0085555B" w:rsidRDefault="00792CB5" w:rsidP="0085555B">
          <w:pPr>
            <w:pStyle w:val="30"/>
            <w:rPr>
              <w:rFonts w:eastAsiaTheme="minorEastAsia"/>
            </w:rPr>
          </w:pPr>
          <w:hyperlink w:anchor="_Toc529527607" w:history="1">
            <w:r w:rsidR="0085555B" w:rsidRPr="0085555B">
              <w:rPr>
                <w:rStyle w:val="a9"/>
              </w:rPr>
              <w:t>Перечень товаров, работ, услуг, закупка которых может</w:t>
            </w:r>
          </w:hyperlink>
        </w:p>
        <w:p w:rsidR="0085555B" w:rsidRPr="0085555B" w:rsidRDefault="00792CB5" w:rsidP="0085555B">
          <w:pPr>
            <w:pStyle w:val="30"/>
            <w:rPr>
              <w:rFonts w:eastAsiaTheme="minorEastAsia"/>
            </w:rPr>
          </w:pPr>
          <w:hyperlink w:anchor="_Toc529527608" w:history="1">
            <w:r w:rsidR="0085555B" w:rsidRPr="0085555B">
              <w:rPr>
                <w:rStyle w:val="a9"/>
              </w:rPr>
              <w:t>осуществляться путем проведения конкурса</w:t>
            </w:r>
            <w:r w:rsidR="0085555B" w:rsidRPr="0085555B">
              <w:rPr>
                <w:webHidden/>
              </w:rPr>
              <w:tab/>
            </w:r>
            <w:r w:rsidR="0085555B" w:rsidRPr="0085555B">
              <w:rPr>
                <w:webHidden/>
              </w:rPr>
              <w:fldChar w:fldCharType="begin"/>
            </w:r>
            <w:r w:rsidR="0085555B" w:rsidRPr="0085555B">
              <w:rPr>
                <w:webHidden/>
              </w:rPr>
              <w:instrText xml:space="preserve"> PAGEREF _Toc529527608 \h </w:instrText>
            </w:r>
            <w:r w:rsidR="0085555B" w:rsidRPr="0085555B">
              <w:rPr>
                <w:webHidden/>
              </w:rPr>
            </w:r>
            <w:r w:rsidR="0085555B" w:rsidRPr="0085555B">
              <w:rPr>
                <w:webHidden/>
              </w:rPr>
              <w:fldChar w:fldCharType="separate"/>
            </w:r>
            <w:r w:rsidR="008166F5">
              <w:rPr>
                <w:webHidden/>
              </w:rPr>
              <w:t>256</w:t>
            </w:r>
            <w:r w:rsidR="0085555B" w:rsidRPr="0085555B">
              <w:rPr>
                <w:webHidden/>
              </w:rPr>
              <w:fldChar w:fldCharType="end"/>
            </w:r>
          </w:hyperlink>
        </w:p>
        <w:p w:rsidR="0085555B" w:rsidRPr="0085555B" w:rsidRDefault="00792CB5" w:rsidP="0085555B">
          <w:pPr>
            <w:pStyle w:val="30"/>
            <w:rPr>
              <w:rFonts w:eastAsiaTheme="minorEastAsia"/>
            </w:rPr>
          </w:pPr>
          <w:hyperlink w:anchor="_Toc529527609" w:history="1">
            <w:r w:rsidR="0085555B" w:rsidRPr="0085555B">
              <w:rPr>
                <w:rStyle w:val="a9"/>
              </w:rPr>
              <w:t xml:space="preserve">Приложение № 2  к Положению о закупке, утвержденному </w:t>
            </w:r>
            <w:r w:rsidR="008166F5">
              <w:rPr>
                <w:rStyle w:val="a9"/>
              </w:rPr>
              <w:t>Министерством</w:t>
            </w:r>
            <w:r w:rsidR="0085555B" w:rsidRPr="0085555B">
              <w:rPr>
                <w:rStyle w:val="a9"/>
              </w:rPr>
              <w:t xml:space="preserve"> науки и высшего образования Российской Федерации</w:t>
            </w:r>
          </w:hyperlink>
        </w:p>
        <w:p w:rsidR="0085555B" w:rsidRPr="0085555B" w:rsidRDefault="00792CB5" w:rsidP="0085555B">
          <w:pPr>
            <w:pStyle w:val="30"/>
            <w:rPr>
              <w:rFonts w:eastAsiaTheme="minorEastAsia"/>
            </w:rPr>
          </w:pPr>
          <w:hyperlink w:anchor="_Toc529527610" w:history="1">
            <w:r w:rsidR="0085555B" w:rsidRPr="0085555B">
              <w:rPr>
                <w:rStyle w:val="a9"/>
              </w:rPr>
              <w:t xml:space="preserve">от «___»__________2018 г.  </w:t>
            </w:r>
          </w:hyperlink>
        </w:p>
        <w:p w:rsidR="0085555B" w:rsidRPr="0085555B" w:rsidRDefault="00792CB5" w:rsidP="0085555B">
          <w:pPr>
            <w:pStyle w:val="30"/>
            <w:rPr>
              <w:rFonts w:eastAsiaTheme="minorEastAsia"/>
            </w:rPr>
          </w:pPr>
          <w:hyperlink w:anchor="_Toc529527611" w:history="1">
            <w:r w:rsidR="0085555B" w:rsidRPr="0085555B">
              <w:rPr>
                <w:rStyle w:val="a9"/>
              </w:rPr>
              <w:t>Порядок оценки заявок на участие в конкурсе, запросе</w:t>
            </w:r>
          </w:hyperlink>
        </w:p>
        <w:p w:rsidR="0085555B" w:rsidRDefault="00792CB5" w:rsidP="0085555B">
          <w:pPr>
            <w:pStyle w:val="30"/>
            <w:rPr>
              <w:rFonts w:asciiTheme="minorHAnsi" w:eastAsiaTheme="minorEastAsia" w:hAnsiTheme="minorHAnsi" w:cstheme="minorBidi"/>
              <w:sz w:val="22"/>
              <w:szCs w:val="22"/>
            </w:rPr>
          </w:pPr>
          <w:hyperlink w:anchor="_Toc529527612" w:history="1">
            <w:r w:rsidR="0085555B" w:rsidRPr="0085555B">
              <w:rPr>
                <w:rStyle w:val="a9"/>
              </w:rPr>
              <w:t>предложений, конкурентном отборе и запросе оферт</w:t>
            </w:r>
            <w:r w:rsidR="0085555B" w:rsidRPr="0085555B">
              <w:rPr>
                <w:webHidden/>
              </w:rPr>
              <w:tab/>
            </w:r>
            <w:r w:rsidR="0085555B" w:rsidRPr="0085555B">
              <w:rPr>
                <w:webHidden/>
              </w:rPr>
              <w:fldChar w:fldCharType="begin"/>
            </w:r>
            <w:r w:rsidR="0085555B" w:rsidRPr="0085555B">
              <w:rPr>
                <w:webHidden/>
              </w:rPr>
              <w:instrText xml:space="preserve"> PAGEREF _Toc529527612 \h </w:instrText>
            </w:r>
            <w:r w:rsidR="0085555B" w:rsidRPr="0085555B">
              <w:rPr>
                <w:webHidden/>
              </w:rPr>
            </w:r>
            <w:r w:rsidR="0085555B" w:rsidRPr="0085555B">
              <w:rPr>
                <w:webHidden/>
              </w:rPr>
              <w:fldChar w:fldCharType="separate"/>
            </w:r>
            <w:r w:rsidR="008166F5">
              <w:rPr>
                <w:webHidden/>
              </w:rPr>
              <w:t>258</w:t>
            </w:r>
            <w:r w:rsidR="0085555B" w:rsidRPr="0085555B">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10"/>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A74299">
        <w:rPr>
          <w:rFonts w:ascii="Times New Roman" w:hAnsi="Times New Roman" w:cs="Times New Roman"/>
          <w:sz w:val="28"/>
          <w:szCs w:val="28"/>
        </w:rPr>
        <w:t xml:space="preserve">(далее </w:t>
      </w:r>
      <w:r w:rsidR="009E6160" w:rsidRPr="00A74299">
        <w:rPr>
          <w:rFonts w:ascii="Times New Roman" w:hAnsi="Times New Roman" w:cs="Times New Roman"/>
          <w:sz w:val="28"/>
          <w:szCs w:val="28"/>
        </w:rPr>
        <w:t>–</w:t>
      </w:r>
      <w:r w:rsidRPr="00A74299">
        <w:rPr>
          <w:rFonts w:ascii="Times New Roman" w:hAnsi="Times New Roman" w:cs="Times New Roman"/>
          <w:sz w:val="28"/>
          <w:szCs w:val="28"/>
        </w:rPr>
        <w:t xml:space="preserve"> Положение</w:t>
      </w:r>
      <w:r w:rsidR="009E6160" w:rsidRPr="00A74299">
        <w:rPr>
          <w:rFonts w:ascii="Times New Roman" w:hAnsi="Times New Roman" w:cs="Times New Roman"/>
          <w:sz w:val="28"/>
          <w:szCs w:val="28"/>
        </w:rPr>
        <w:t xml:space="preserve"> </w:t>
      </w:r>
      <w:r w:rsidRPr="00A74299">
        <w:rPr>
          <w:rFonts w:ascii="Times New Roman" w:hAnsi="Times New Roman" w:cs="Times New Roman"/>
          <w:sz w:val="28"/>
          <w:szCs w:val="28"/>
        </w:rPr>
        <w:t xml:space="preserve">о закупке) утверждено в соответствии с частью 3 </w:t>
      </w:r>
      <w:r w:rsidR="009E6160" w:rsidRPr="00A74299">
        <w:rPr>
          <w:rFonts w:ascii="Times New Roman" w:hAnsi="Times New Roman" w:cs="Times New Roman"/>
          <w:sz w:val="28"/>
          <w:szCs w:val="28"/>
        </w:rPr>
        <w:br/>
      </w:r>
      <w:r w:rsidRPr="00A74299">
        <w:rPr>
          <w:rFonts w:ascii="Times New Roman" w:hAnsi="Times New Roman" w:cs="Times New Roman"/>
          <w:sz w:val="28"/>
          <w:szCs w:val="28"/>
        </w:rPr>
        <w:t>статьи 2 Федерального закона</w:t>
      </w:r>
      <w:r w:rsidR="00161588" w:rsidRPr="00A74299">
        <w:rPr>
          <w:rFonts w:ascii="Times New Roman" w:hAnsi="Times New Roman" w:cs="Times New Roman"/>
          <w:sz w:val="28"/>
          <w:szCs w:val="28"/>
        </w:rPr>
        <w:t xml:space="preserve"> </w:t>
      </w:r>
      <w:r w:rsidRPr="00A74299">
        <w:rPr>
          <w:rFonts w:ascii="Times New Roman" w:hAnsi="Times New Roman" w:cs="Times New Roman"/>
          <w:sz w:val="28"/>
          <w:szCs w:val="28"/>
        </w:rPr>
        <w:t>от 18 июля 2011 г</w:t>
      </w:r>
      <w:r w:rsidR="00161588" w:rsidRPr="00A74299">
        <w:rPr>
          <w:rFonts w:ascii="Times New Roman" w:hAnsi="Times New Roman" w:cs="Times New Roman"/>
          <w:sz w:val="28"/>
          <w:szCs w:val="28"/>
        </w:rPr>
        <w:t>.</w:t>
      </w:r>
      <w:r w:rsidRPr="00A74299">
        <w:rPr>
          <w:rFonts w:ascii="Times New Roman" w:hAnsi="Times New Roman" w:cs="Times New Roman"/>
          <w:sz w:val="28"/>
          <w:szCs w:val="28"/>
        </w:rPr>
        <w:t xml:space="preserve"> № 223-ФЗ </w:t>
      </w:r>
      <w:r w:rsidR="00AC72E1" w:rsidRPr="00A74299">
        <w:rPr>
          <w:rFonts w:ascii="Times New Roman" w:hAnsi="Times New Roman" w:cs="Times New Roman"/>
          <w:sz w:val="28"/>
          <w:szCs w:val="28"/>
        </w:rPr>
        <w:t>«</w:t>
      </w:r>
      <w:r w:rsidRPr="00A74299">
        <w:rPr>
          <w:rFonts w:ascii="Times New Roman" w:hAnsi="Times New Roman" w:cs="Times New Roman"/>
          <w:sz w:val="28"/>
          <w:szCs w:val="28"/>
        </w:rPr>
        <w:t>О закупках товаров, работ, услуг отдельными видами юридических лиц</w:t>
      </w:r>
      <w:r w:rsidR="00AC72E1" w:rsidRPr="00A74299">
        <w:rPr>
          <w:rFonts w:ascii="Times New Roman" w:hAnsi="Times New Roman" w:cs="Times New Roman"/>
          <w:sz w:val="28"/>
          <w:szCs w:val="28"/>
        </w:rPr>
        <w:t>»</w:t>
      </w:r>
      <w:r w:rsidRPr="00A74299">
        <w:rPr>
          <w:rFonts w:ascii="Times New Roman" w:hAnsi="Times New Roman" w:cs="Times New Roman"/>
          <w:sz w:val="28"/>
          <w:szCs w:val="28"/>
        </w:rPr>
        <w:t xml:space="preserve"> </w:t>
      </w:r>
      <w:r w:rsidR="009E6160" w:rsidRPr="00A74299">
        <w:rPr>
          <w:rFonts w:ascii="Times New Roman" w:hAnsi="Times New Roman" w:cs="Times New Roman"/>
          <w:sz w:val="28"/>
          <w:szCs w:val="28"/>
        </w:rPr>
        <w:br/>
      </w:r>
      <w:r w:rsidRPr="00A7429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sidRPr="00A74299">
        <w:rPr>
          <w:rFonts w:ascii="Times New Roman" w:hAnsi="Times New Roman" w:cs="Times New Roman"/>
          <w:sz w:val="28"/>
          <w:szCs w:val="28"/>
        </w:rPr>
        <w:t xml:space="preserve"> </w:t>
      </w:r>
      <w:r w:rsidRPr="00A74299">
        <w:rPr>
          <w:rFonts w:ascii="Times New Roman" w:hAnsi="Times New Roman" w:cs="Times New Roman"/>
          <w:sz w:val="28"/>
          <w:szCs w:val="28"/>
        </w:rPr>
        <w:t>деятельность</w:t>
      </w:r>
      <w:r w:rsidR="006460F1" w:rsidRPr="00A74299">
        <w:rPr>
          <w:rFonts w:ascii="Times New Roman" w:hAnsi="Times New Roman" w:cs="Times New Roman"/>
          <w:sz w:val="28"/>
          <w:szCs w:val="28"/>
        </w:rPr>
        <w:t xml:space="preserve"> </w:t>
      </w:r>
      <w:r w:rsidR="000D59D5" w:rsidRPr="00A74299">
        <w:rPr>
          <w:rFonts w:ascii="Times New Roman" w:hAnsi="Times New Roman" w:cs="Times New Roman"/>
          <w:sz w:val="28"/>
          <w:szCs w:val="28"/>
        </w:rPr>
        <w:t>Федерального государственного бюджетного учреждения</w:t>
      </w:r>
      <w:r w:rsidR="0012557F" w:rsidRPr="00A74299">
        <w:rPr>
          <w:rFonts w:ascii="Times New Roman" w:hAnsi="Times New Roman" w:cs="Times New Roman"/>
          <w:sz w:val="28"/>
          <w:szCs w:val="28"/>
        </w:rPr>
        <w:t xml:space="preserve"> науки </w:t>
      </w:r>
      <w:r w:rsidR="00A80A3F" w:rsidRPr="00A74299">
        <w:rPr>
          <w:rFonts w:ascii="Times New Roman" w:hAnsi="Times New Roman" w:cs="Times New Roman"/>
          <w:sz w:val="28"/>
          <w:szCs w:val="28"/>
        </w:rPr>
        <w:t>Института динамики систем и теории управления имени В.М. Матросова</w:t>
      </w:r>
      <w:r w:rsidR="000D59D5" w:rsidRPr="00A74299">
        <w:rPr>
          <w:rFonts w:ascii="Times New Roman" w:hAnsi="Times New Roman" w:cs="Times New Roman"/>
          <w:sz w:val="28"/>
          <w:szCs w:val="28"/>
        </w:rPr>
        <w:t xml:space="preserve"> Сибирского отделения Российской академии наук </w:t>
      </w:r>
      <w:r w:rsidRPr="00A74299">
        <w:rPr>
          <w:rFonts w:ascii="Times New Roman" w:hAnsi="Times New Roman" w:cs="Times New Roman"/>
          <w:sz w:val="28"/>
          <w:szCs w:val="28"/>
        </w:rPr>
        <w:t xml:space="preserve">(далее </w:t>
      </w:r>
      <w:r w:rsidR="009E6160" w:rsidRPr="00A74299">
        <w:rPr>
          <w:rFonts w:ascii="Times New Roman" w:hAnsi="Times New Roman" w:cs="Times New Roman"/>
          <w:sz w:val="28"/>
          <w:szCs w:val="28"/>
        </w:rPr>
        <w:t>–</w:t>
      </w:r>
      <w:r w:rsidRPr="00A74299">
        <w:rPr>
          <w:rFonts w:ascii="Times New Roman" w:hAnsi="Times New Roman" w:cs="Times New Roman"/>
          <w:sz w:val="28"/>
          <w:szCs w:val="28"/>
        </w:rPr>
        <w:t xml:space="preserve"> Заказчик),</w:t>
      </w:r>
      <w:r w:rsidR="004A3B0F" w:rsidRPr="00A74299">
        <w:rPr>
          <w:rFonts w:ascii="Times New Roman" w:hAnsi="Times New Roman" w:cs="Times New Roman"/>
          <w:sz w:val="28"/>
          <w:szCs w:val="28"/>
        </w:rPr>
        <w:t xml:space="preserve"> </w:t>
      </w:r>
      <w:r w:rsidRPr="00A74299">
        <w:rPr>
          <w:rFonts w:ascii="Times New Roman" w:hAnsi="Times New Roman" w:cs="Times New Roman"/>
          <w:sz w:val="28"/>
          <w:szCs w:val="28"/>
        </w:rPr>
        <w:t xml:space="preserve"> содержит требования к закупке, в том числе порядок подготовки и осуществления закупок способами, указанными </w:t>
      </w:r>
      <w:r w:rsidR="00161588" w:rsidRPr="00A74299">
        <w:rPr>
          <w:rFonts w:ascii="Times New Roman" w:hAnsi="Times New Roman" w:cs="Times New Roman"/>
          <w:sz w:val="28"/>
          <w:szCs w:val="28"/>
        </w:rPr>
        <w:br/>
      </w:r>
      <w:r w:rsidRPr="00A74299">
        <w:rPr>
          <w:rFonts w:ascii="Times New Roman" w:hAnsi="Times New Roman" w:cs="Times New Roman"/>
          <w:sz w:val="28"/>
          <w:szCs w:val="28"/>
        </w:rPr>
        <w:t xml:space="preserve">в частях 3.1 и 3.2 статьи 3 Федерального закона № </w:t>
      </w:r>
      <w:r w:rsidRPr="00CF7F09">
        <w:rPr>
          <w:rFonts w:ascii="Times New Roman" w:hAnsi="Times New Roman" w:cs="Times New Roman"/>
          <w:sz w:val="28"/>
          <w:szCs w:val="28"/>
        </w:rPr>
        <w:t xml:space="preserve">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A74299" w:rsidRDefault="00AD519F" w:rsidP="00161588">
      <w:pPr>
        <w:pStyle w:val="ConsPlusNormal"/>
        <w:tabs>
          <w:tab w:val="left" w:pos="0"/>
        </w:tabs>
        <w:spacing w:line="360" w:lineRule="auto"/>
        <w:ind w:firstLine="709"/>
        <w:jc w:val="both"/>
        <w:rPr>
          <w:rFonts w:ascii="Times New Roman" w:hAnsi="Times New Roman" w:cs="Times New Roman"/>
          <w:sz w:val="28"/>
          <w:szCs w:val="28"/>
        </w:rPr>
      </w:pPr>
      <w:r w:rsidRPr="00A74299">
        <w:rPr>
          <w:rFonts w:ascii="Times New Roman" w:hAnsi="Times New Roman" w:cs="Times New Roman"/>
          <w:sz w:val="28"/>
          <w:szCs w:val="28"/>
        </w:rPr>
        <w:t>3. </w:t>
      </w:r>
      <w:r w:rsidR="000D59D5" w:rsidRPr="00A74299">
        <w:rPr>
          <w:rFonts w:ascii="Times New Roman" w:hAnsi="Times New Roman" w:cs="Times New Roman"/>
          <w:sz w:val="28"/>
          <w:szCs w:val="28"/>
        </w:rPr>
        <w:t>П</w:t>
      </w:r>
      <w:r w:rsidR="009B64EE" w:rsidRPr="00A74299">
        <w:rPr>
          <w:rFonts w:ascii="Times New Roman" w:hAnsi="Times New Roman" w:cs="Times New Roman"/>
          <w:sz w:val="28"/>
          <w:szCs w:val="28"/>
        </w:rPr>
        <w:t xml:space="preserve">оложение о закупке регулирует отношения, связанные </w:t>
      </w:r>
      <w:r w:rsidR="00D45E96" w:rsidRPr="00A74299">
        <w:rPr>
          <w:rFonts w:ascii="Times New Roman" w:hAnsi="Times New Roman" w:cs="Times New Roman"/>
          <w:sz w:val="28"/>
          <w:szCs w:val="28"/>
        </w:rPr>
        <w:br/>
      </w:r>
      <w:r w:rsidR="009B64EE" w:rsidRPr="00A74299">
        <w:rPr>
          <w:rFonts w:ascii="Times New Roman" w:hAnsi="Times New Roman" w:cs="Times New Roman"/>
          <w:sz w:val="28"/>
          <w:szCs w:val="28"/>
        </w:rPr>
        <w:t>с осуществлением закупок Заказчика:</w:t>
      </w:r>
    </w:p>
    <w:p w:rsidR="009B64EE" w:rsidRPr="00A7429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A74299">
        <w:rPr>
          <w:rFonts w:ascii="Times New Roman" w:hAnsi="Times New Roman" w:cs="Times New Roman"/>
          <w:sz w:val="28"/>
          <w:szCs w:val="28"/>
        </w:rPr>
        <w:t>а)</w:t>
      </w:r>
      <w:r w:rsidR="009E6160" w:rsidRPr="00A74299">
        <w:rPr>
          <w:rFonts w:ascii="Times New Roman" w:hAnsi="Times New Roman" w:cs="Times New Roman"/>
          <w:sz w:val="28"/>
          <w:szCs w:val="28"/>
        </w:rPr>
        <w:t> </w:t>
      </w:r>
      <w:r w:rsidR="00D23B70" w:rsidRPr="00A74299">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A74299">
        <w:rPr>
          <w:rFonts w:ascii="Times New Roman" w:hAnsi="Times New Roman" w:cs="Times New Roman"/>
          <w:sz w:val="28"/>
          <w:szCs w:val="28"/>
        </w:rPr>
        <w:lastRenderedPageBreak/>
        <w:t xml:space="preserve">бюджетной системы Российской Федерации, если условиями, определенными </w:t>
      </w:r>
      <w:proofErr w:type="spellStart"/>
      <w:r w:rsidR="00D23B70" w:rsidRPr="00A74299">
        <w:rPr>
          <w:rFonts w:ascii="Times New Roman" w:hAnsi="Times New Roman" w:cs="Times New Roman"/>
          <w:sz w:val="28"/>
          <w:szCs w:val="28"/>
        </w:rPr>
        <w:t>грантодателями</w:t>
      </w:r>
      <w:proofErr w:type="spellEnd"/>
      <w:r w:rsidR="00D23B70" w:rsidRPr="00A74299">
        <w:rPr>
          <w:rFonts w:ascii="Times New Roman" w:hAnsi="Times New Roman" w:cs="Times New Roman"/>
          <w:sz w:val="28"/>
          <w:szCs w:val="28"/>
        </w:rPr>
        <w:t>, не установлено иное;</w:t>
      </w:r>
    </w:p>
    <w:p w:rsidR="009B64EE" w:rsidRPr="00A7429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A74299">
        <w:rPr>
          <w:rFonts w:ascii="Times New Roman" w:hAnsi="Times New Roman" w:cs="Times New Roman"/>
          <w:sz w:val="28"/>
          <w:szCs w:val="28"/>
        </w:rPr>
        <w:t>б)</w:t>
      </w:r>
      <w:r w:rsidR="009E6160" w:rsidRPr="00A74299">
        <w:rPr>
          <w:rFonts w:ascii="Times New Roman" w:hAnsi="Times New Roman" w:cs="Times New Roman"/>
          <w:sz w:val="28"/>
          <w:szCs w:val="28"/>
        </w:rPr>
        <w:t> </w:t>
      </w:r>
      <w:r w:rsidRPr="00A74299">
        <w:rPr>
          <w:rFonts w:ascii="Times New Roman" w:hAnsi="Times New Roman" w:cs="Times New Roman"/>
          <w:sz w:val="28"/>
          <w:szCs w:val="28"/>
        </w:rPr>
        <w:t xml:space="preserve">в качестве исполнителя по контракту в случае привлечения </w:t>
      </w:r>
      <w:r w:rsidR="00D45E96" w:rsidRPr="00A74299">
        <w:rPr>
          <w:rFonts w:ascii="Times New Roman" w:hAnsi="Times New Roman" w:cs="Times New Roman"/>
          <w:sz w:val="28"/>
          <w:szCs w:val="28"/>
        </w:rPr>
        <w:br/>
      </w:r>
      <w:r w:rsidRPr="00A7429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A7429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A74299">
        <w:rPr>
          <w:rFonts w:ascii="Times New Roman" w:hAnsi="Times New Roman" w:cs="Times New Roman"/>
          <w:sz w:val="28"/>
          <w:szCs w:val="28"/>
        </w:rPr>
        <w:t>в)</w:t>
      </w:r>
      <w:r w:rsidR="009E6160" w:rsidRPr="00A74299">
        <w:rPr>
          <w:rFonts w:ascii="Times New Roman" w:hAnsi="Times New Roman" w:cs="Times New Roman"/>
          <w:sz w:val="28"/>
          <w:szCs w:val="28"/>
        </w:rPr>
        <w:t> </w:t>
      </w:r>
      <w:r w:rsidRPr="00A7429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sidRPr="00A74299">
        <w:rPr>
          <w:rFonts w:ascii="Times New Roman" w:hAnsi="Times New Roman" w:cs="Times New Roman"/>
          <w:sz w:val="28"/>
          <w:szCs w:val="28"/>
        </w:rPr>
        <w:br/>
      </w:r>
      <w:r w:rsidRPr="00A7429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sidRPr="00A74299">
        <w:rPr>
          <w:rFonts w:ascii="Times New Roman" w:hAnsi="Times New Roman" w:cs="Times New Roman"/>
          <w:sz w:val="28"/>
          <w:szCs w:val="28"/>
        </w:rPr>
        <w:br/>
      </w:r>
      <w:r w:rsidRPr="00A7429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CF7F09" w:rsidRDefault="0022787C" w:rsidP="00161588">
      <w:pPr>
        <w:pStyle w:val="ConsPlusNormal"/>
        <w:tabs>
          <w:tab w:val="left" w:pos="0"/>
        </w:tabs>
        <w:spacing w:line="360" w:lineRule="auto"/>
        <w:ind w:firstLine="709"/>
        <w:jc w:val="both"/>
        <w:rPr>
          <w:rFonts w:ascii="Times New Roman" w:hAnsi="Times New Roman" w:cs="Times New Roman"/>
          <w:sz w:val="28"/>
          <w:szCs w:val="28"/>
        </w:rPr>
      </w:pPr>
      <w:r w:rsidRPr="00A74299">
        <w:rPr>
          <w:rFonts w:ascii="Times New Roman" w:hAnsi="Times New Roman" w:cs="Times New Roman"/>
          <w:sz w:val="28"/>
          <w:szCs w:val="28"/>
        </w:rPr>
        <w:t>4. </w:t>
      </w:r>
      <w:r w:rsidR="004A3B0F" w:rsidRPr="00A74299">
        <w:rPr>
          <w:rFonts w:ascii="Times New Roman" w:hAnsi="Times New Roman" w:cs="Times New Roman"/>
          <w:sz w:val="28"/>
          <w:szCs w:val="28"/>
        </w:rPr>
        <w:t>П</w:t>
      </w:r>
      <w:r w:rsidR="009B64EE" w:rsidRPr="00A74299">
        <w:rPr>
          <w:rFonts w:ascii="Times New Roman" w:hAnsi="Times New Roman" w:cs="Times New Roman"/>
          <w:sz w:val="28"/>
          <w:szCs w:val="28"/>
        </w:rPr>
        <w:t xml:space="preserve">оложение о закупке не регулирует отношения, связанные </w:t>
      </w:r>
      <w:r w:rsidR="00D23B70" w:rsidRPr="00A74299">
        <w:rPr>
          <w:rFonts w:ascii="Times New Roman" w:hAnsi="Times New Roman" w:cs="Times New Roman"/>
          <w:sz w:val="28"/>
          <w:szCs w:val="28"/>
        </w:rPr>
        <w:br/>
      </w:r>
      <w:r w:rsidR="009B64EE" w:rsidRPr="00A74299">
        <w:rPr>
          <w:rFonts w:ascii="Times New Roman" w:hAnsi="Times New Roman" w:cs="Times New Roman"/>
          <w:sz w:val="28"/>
          <w:szCs w:val="28"/>
        </w:rPr>
        <w:t xml:space="preserve">с осуществлением закупок в случаях, которые являются исключениями </w:t>
      </w:r>
      <w:r w:rsidR="00D45E96" w:rsidRPr="00A74299">
        <w:rPr>
          <w:rFonts w:ascii="Times New Roman" w:hAnsi="Times New Roman" w:cs="Times New Roman"/>
          <w:sz w:val="28"/>
          <w:szCs w:val="28"/>
        </w:rPr>
        <w:br/>
      </w:r>
      <w:r w:rsidR="009B64EE" w:rsidRPr="00A74299">
        <w:rPr>
          <w:rFonts w:ascii="Times New Roman" w:hAnsi="Times New Roman" w:cs="Times New Roman"/>
          <w:sz w:val="28"/>
          <w:szCs w:val="28"/>
        </w:rPr>
        <w:t>из области применения Федерального закона № 223-</w:t>
      </w:r>
      <w:r w:rsidR="009B64EE" w:rsidRPr="00CF7F09">
        <w:rPr>
          <w:rFonts w:ascii="Times New Roman" w:hAnsi="Times New Roman" w:cs="Times New Roman"/>
          <w:sz w:val="28"/>
          <w:szCs w:val="28"/>
        </w:rPr>
        <w:t>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Pr>
          <w:rFonts w:ascii="Times New Roman" w:hAnsi="Times New Roman" w:cs="Times New Roman"/>
          <w:sz w:val="28"/>
          <w:szCs w:val="28"/>
        </w:rPr>
        <w:t xml:space="preserve"> настоящего раздела</w:t>
      </w:r>
      <w:r w:rsidR="009B64EE" w:rsidRPr="00CF7F09">
        <w:rPr>
          <w:rFonts w:ascii="Times New Roman" w:hAnsi="Times New Roman" w:cs="Times New Roman"/>
          <w:sz w:val="28"/>
          <w:szCs w:val="28"/>
        </w:rPr>
        <w:t xml:space="preserve"> Положения о закупке и иных источников финансирования. </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sidR="00D45E96">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sidR="00D45E96">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 44-ФЗ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sidR="008215C3">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sidR="002C0255">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 xml:space="preserve">не требуется </w:t>
      </w:r>
      <w:r w:rsidR="00D626D6" w:rsidRPr="00CF7F09">
        <w:rPr>
          <w:rFonts w:ascii="Times New Roman" w:hAnsi="Times New Roman" w:cs="Times New Roman"/>
          <w:sz w:val="28"/>
          <w:szCs w:val="28"/>
        </w:rPr>
        <w:lastRenderedPageBreak/>
        <w:t>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w:t>
      </w:r>
      <w:r w:rsidR="00F17CF0" w:rsidRPr="00CF7F09">
        <w:rPr>
          <w:rFonts w:ascii="Times New Roman" w:hAnsi="Times New Roman" w:cs="Times New Roman"/>
          <w:sz w:val="28"/>
          <w:szCs w:val="28"/>
        </w:rPr>
        <w:lastRenderedPageBreak/>
        <w:t>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6" w:name="_Toc52952757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6"/>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в форме 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xml:space="preserve">, которые </w:t>
      </w:r>
      <w:r w:rsidRPr="00CF7F09">
        <w:rPr>
          <w:rFonts w:ascii="Times New Roman" w:hAnsi="Times New Roman" w:cs="Times New Roman"/>
          <w:sz w:val="28"/>
          <w:szCs w:val="28"/>
        </w:rPr>
        <w:lastRenderedPageBreak/>
        <w:t>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Копии указанных документов, а также </w:t>
      </w:r>
      <w:proofErr w:type="spellStart"/>
      <w:r w:rsidR="00705971" w:rsidRPr="00EF352F">
        <w:rPr>
          <w:rFonts w:ascii="Times New Roman" w:hAnsi="Times New Roman" w:cs="Times New Roman"/>
          <w:sz w:val="28"/>
          <w:szCs w:val="28"/>
        </w:rPr>
        <w:t>скрин-шоты</w:t>
      </w:r>
      <w:proofErr w:type="spellEnd"/>
      <w:r w:rsidR="00705971" w:rsidRPr="00EF352F">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lastRenderedPageBreak/>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w:t>
      </w:r>
      <w:r w:rsidR="003E531F" w:rsidRPr="00CF7F09">
        <w:rPr>
          <w:rFonts w:ascii="Times New Roman" w:eastAsia="Times New Roman" w:hAnsi="Times New Roman" w:cs="Times New Roman"/>
          <w:sz w:val="28"/>
          <w:szCs w:val="28"/>
          <w:lang w:eastAsia="ru-RU"/>
        </w:rPr>
        <w:lastRenderedPageBreak/>
        <w:t xml:space="preserve">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lastRenderedPageBreak/>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7"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не менее чем двум лицам, которые способны осуществить поставки товаров, выполнение работ, оказание услуг, </w:t>
      </w:r>
      <w:r w:rsidRPr="00CF7F09">
        <w:rPr>
          <w:rFonts w:ascii="Times New Roman" w:hAnsi="Times New Roman" w:cs="Times New Roman"/>
          <w:sz w:val="28"/>
          <w:szCs w:val="28"/>
        </w:rPr>
        <w:lastRenderedPageBreak/>
        <w:t>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w:t>
      </w:r>
      <w:r w:rsidR="0058159A" w:rsidRPr="00CF7F09">
        <w:rPr>
          <w:rFonts w:ascii="Times New Roman" w:hAnsi="Times New Roman" w:cs="Times New Roman"/>
          <w:sz w:val="28"/>
          <w:szCs w:val="28"/>
        </w:rPr>
        <w:lastRenderedPageBreak/>
        <w:t xml:space="preserve">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9"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11"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lastRenderedPageBreak/>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2"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w:t>
      </w:r>
      <w:r w:rsidR="00F17CF0" w:rsidRPr="00CF7F09">
        <w:rPr>
          <w:rFonts w:ascii="Times New Roman" w:hAnsi="Times New Roman" w:cs="Times New Roman"/>
          <w:sz w:val="28"/>
          <w:szCs w:val="28"/>
        </w:rPr>
        <w:lastRenderedPageBreak/>
        <w:t>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0"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w:t>
      </w:r>
      <w:r w:rsidRPr="00CF7F09">
        <w:rPr>
          <w:rFonts w:ascii="Times New Roman" w:hAnsi="Times New Roman" w:cs="Times New Roman"/>
          <w:sz w:val="28"/>
          <w:szCs w:val="28"/>
        </w:rPr>
        <w:lastRenderedPageBreak/>
        <w:t>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с определением соответствия поставляемого товара, выполняемой работы, </w:t>
      </w:r>
      <w:r w:rsidR="00F17CF0" w:rsidRPr="00CF7F09">
        <w:rPr>
          <w:rFonts w:ascii="Times New Roman" w:hAnsi="Times New Roman" w:cs="Times New Roman"/>
          <w:sz w:val="28"/>
          <w:szCs w:val="28"/>
        </w:rPr>
        <w:lastRenderedPageBreak/>
        <w:t>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3"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4"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1"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5"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2"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3" w:name="Par5"/>
      <w:bookmarkEnd w:id="1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6"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w:t>
      </w:r>
      <w:r w:rsidR="004D1277" w:rsidRPr="00CF7F09">
        <w:rPr>
          <w:rFonts w:ascii="Times New Roman" w:hAnsi="Times New Roman" w:cs="Times New Roman"/>
          <w:sz w:val="28"/>
          <w:szCs w:val="28"/>
        </w:rPr>
        <w:lastRenderedPageBreak/>
        <w:t xml:space="preserve">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4"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4"/>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5" w:name="_Toc529527582"/>
      <w:bookmarkStart w:id="16"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5"/>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w:t>
      </w:r>
      <w:r w:rsidRPr="00CF7F09">
        <w:rPr>
          <w:rFonts w:ascii="Times New Roman" w:eastAsia="Times New Roman" w:hAnsi="Times New Roman" w:cs="Times New Roman"/>
          <w:sz w:val="28"/>
          <w:szCs w:val="28"/>
          <w:lang w:eastAsia="ru-RU"/>
        </w:rPr>
        <w:lastRenderedPageBreak/>
        <w:t xml:space="preserve">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7"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w:t>
      </w:r>
      <w:r w:rsidRPr="00CF7F09">
        <w:rPr>
          <w:rFonts w:ascii="Times New Roman" w:eastAsia="Calibri" w:hAnsi="Times New Roman" w:cs="Times New Roman"/>
          <w:sz w:val="28"/>
          <w:szCs w:val="28"/>
        </w:rPr>
        <w:lastRenderedPageBreak/>
        <w:t>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CF7F09">
        <w:rPr>
          <w:rFonts w:ascii="Times New Roman" w:eastAsia="Calibri"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w:t>
      </w:r>
      <w:r w:rsidRPr="00CF7F09">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lastRenderedPageBreak/>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CF7F09">
        <w:rPr>
          <w:rFonts w:ascii="Times New Roman" w:hAnsi="Times New Roman" w:cs="Times New Roman"/>
          <w:sz w:val="28"/>
          <w:szCs w:val="28"/>
        </w:rPr>
        <w:lastRenderedPageBreak/>
        <w:t>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w:t>
      </w:r>
      <w:r w:rsidRPr="00CF7F09">
        <w:rPr>
          <w:rFonts w:ascii="Times New Roman" w:hAnsi="Times New Roman" w:cs="Times New Roman"/>
          <w:sz w:val="28"/>
          <w:szCs w:val="28"/>
        </w:rPr>
        <w:lastRenderedPageBreak/>
        <w:t>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lastRenderedPageBreak/>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w:t>
      </w:r>
      <w:r w:rsidRPr="00CF7F09">
        <w:rPr>
          <w:rFonts w:ascii="Times New Roman" w:eastAsia="Calibri" w:hAnsi="Times New Roman" w:cs="Times New Roman"/>
          <w:sz w:val="28"/>
          <w:szCs w:val="28"/>
        </w:rPr>
        <w:lastRenderedPageBreak/>
        <w:t>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на </w:t>
      </w:r>
      <w:proofErr w:type="gramStart"/>
      <w:r w:rsidR="005B348D" w:rsidRPr="00CF7F09">
        <w:rPr>
          <w:rFonts w:ascii="Times New Roman" w:eastAsia="Calibri" w:hAnsi="Times New Roman" w:cs="Times New Roman"/>
          <w:sz w:val="28"/>
          <w:szCs w:val="28"/>
        </w:rPr>
        <w:t>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19"/>
      <w:r w:rsidR="005B348D" w:rsidRPr="00CF7F09">
        <w:rPr>
          <w:rFonts w:ascii="Times New Roman" w:eastAsia="Times New Roman" w:hAnsi="Times New Roman" w:cs="Times New Roman"/>
          <w:sz w:val="28"/>
          <w:szCs w:val="28"/>
          <w:lang w:eastAsia="zh-CN"/>
        </w:rPr>
        <w:t xml:space="preserve"> </w:t>
      </w:r>
      <w:bookmarkStart w:id="2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открытом конкурсе, соответствующих требованиям конкурсной документации, если число таких </w:t>
      </w:r>
      <w:r w:rsidRPr="00CF7F09">
        <w:rPr>
          <w:rFonts w:ascii="Times New Roman" w:eastAsia="Times New Roman" w:hAnsi="Times New Roman" w:cs="Times New Roman"/>
          <w:sz w:val="28"/>
          <w:szCs w:val="28"/>
          <w:lang w:eastAsia="zh-CN"/>
        </w:rPr>
        <w:lastRenderedPageBreak/>
        <w:t>заявок менее установленного конкурсной документацией количества победителей.</w:t>
      </w:r>
      <w:bookmarkEnd w:id="2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порядковые номера заявок на участие в открытом конкурсе порядке уменьшения степени выгодности содержащихся в них условий исполнения </w:t>
      </w:r>
      <w:r w:rsidR="005B348D" w:rsidRPr="00CF7F09">
        <w:rPr>
          <w:rFonts w:ascii="Times New Roman" w:eastAsia="Times New Roman" w:hAnsi="Times New Roman" w:cs="Times New Roman"/>
          <w:sz w:val="28"/>
          <w:szCs w:val="28"/>
          <w:lang w:eastAsia="ru-RU"/>
        </w:rPr>
        <w:lastRenderedPageBreak/>
        <w:t>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1"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конкурса в электронной форме и (или) </w:t>
      </w:r>
      <w:r w:rsidR="00D672B0" w:rsidRPr="00CF7F09">
        <w:rPr>
          <w:rFonts w:ascii="Times New Roman" w:hAnsi="Times New Roman" w:cs="Times New Roman"/>
          <w:sz w:val="28"/>
          <w:szCs w:val="28"/>
        </w:rPr>
        <w:lastRenderedPageBreak/>
        <w:t>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lastRenderedPageBreak/>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lastRenderedPageBreak/>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качественных характеристик, требования к описанию участниками </w:t>
      </w:r>
      <w:r w:rsidRPr="00CF7F09">
        <w:rPr>
          <w:rFonts w:ascii="Times New Roman" w:eastAsia="Times New Roman" w:hAnsi="Times New Roman" w:cs="Times New Roman"/>
          <w:sz w:val="28"/>
          <w:szCs w:val="28"/>
          <w:lang w:eastAsia="ru-RU"/>
        </w:rPr>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sidRPr="00CF7F09">
        <w:rPr>
          <w:rFonts w:ascii="Times New Roman" w:eastAsia="Times New Roman" w:hAnsi="Times New Roman" w:cs="Times New Roman"/>
          <w:sz w:val="28"/>
          <w:szCs w:val="28"/>
          <w:lang w:eastAsia="ru-RU"/>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w:t>
      </w:r>
      <w:r w:rsidRPr="00CF7F09">
        <w:rPr>
          <w:rFonts w:ascii="Times New Roman" w:eastAsia="Times New Roman" w:hAnsi="Times New Roman" w:cs="Times New Roman"/>
          <w:sz w:val="28"/>
          <w:szCs w:val="28"/>
          <w:lang w:eastAsia="ru-RU"/>
        </w:rPr>
        <w:lastRenderedPageBreak/>
        <w:t xml:space="preserve">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w:t>
      </w:r>
      <w:r w:rsidRPr="00CF7F09">
        <w:rPr>
          <w:rFonts w:ascii="Times New Roman" w:eastAsia="Times New Roman" w:hAnsi="Times New Roman" w:cs="Times New Roman"/>
          <w:sz w:val="28"/>
          <w:szCs w:val="28"/>
          <w:lang w:eastAsia="ru-RU"/>
        </w:rPr>
        <w:lastRenderedPageBreak/>
        <w:t>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w:t>
      </w:r>
      <w:r w:rsidRPr="00CF7F09">
        <w:rPr>
          <w:rFonts w:ascii="Times New Roman" w:eastAsia="Times New Roman" w:hAnsi="Times New Roman" w:cs="Times New Roman"/>
          <w:sz w:val="28"/>
          <w:szCs w:val="28"/>
          <w:lang w:eastAsia="ru-RU"/>
        </w:rPr>
        <w:lastRenderedPageBreak/>
        <w:t>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w:t>
      </w:r>
      <w:r w:rsidRPr="00CF7F09">
        <w:rPr>
          <w:rFonts w:ascii="Times New Roman" w:eastAsia="Times New Roman" w:hAnsi="Times New Roman" w:cs="Times New Roman"/>
          <w:sz w:val="28"/>
          <w:szCs w:val="28"/>
          <w:lang w:eastAsia="ru-RU"/>
        </w:rPr>
        <w:lastRenderedPageBreak/>
        <w:t xml:space="preserve">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от дальнейшего участия в конкурсе в электронной форме. Такой отказ </w:t>
      </w:r>
      <w:r w:rsidRPr="00CF7F09">
        <w:rPr>
          <w:rFonts w:ascii="Times New Roman" w:eastAsia="Times New Roman" w:hAnsi="Times New Roman" w:cs="Times New Roman"/>
          <w:sz w:val="28"/>
          <w:szCs w:val="28"/>
          <w:lang w:eastAsia="ru-RU"/>
        </w:rPr>
        <w:lastRenderedPageBreak/>
        <w:t>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w:t>
      </w:r>
      <w:r w:rsidRPr="00CF7F09">
        <w:rPr>
          <w:rFonts w:ascii="Times New Roman" w:eastAsia="Times New Roman" w:hAnsi="Times New Roman" w:cs="Times New Roman"/>
          <w:sz w:val="28"/>
          <w:szCs w:val="28"/>
          <w:lang w:eastAsia="ru-RU"/>
        </w:rPr>
        <w:lastRenderedPageBreak/>
        <w:t xml:space="preserve">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w:t>
      </w:r>
      <w:r w:rsidRPr="00CF7F09">
        <w:rPr>
          <w:rFonts w:ascii="Times New Roman" w:eastAsia="Times New Roman" w:hAnsi="Times New Roman" w:cs="Times New Roman"/>
          <w:sz w:val="28"/>
          <w:szCs w:val="28"/>
          <w:lang w:eastAsia="ru-RU"/>
        </w:rPr>
        <w:lastRenderedPageBreak/>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w:t>
      </w:r>
      <w:r w:rsidR="007435D4" w:rsidRPr="00CF7F09">
        <w:rPr>
          <w:rFonts w:ascii="Times New Roman" w:eastAsia="Times New Roman" w:hAnsi="Times New Roman" w:cs="Times New Roman"/>
          <w:sz w:val="28"/>
          <w:szCs w:val="28"/>
          <w:lang w:eastAsia="ru-RU"/>
        </w:rPr>
        <w:lastRenderedPageBreak/>
        <w:t xml:space="preserve">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w:t>
      </w:r>
      <w:r w:rsidR="00024E8B" w:rsidRPr="00CF7F09">
        <w:rPr>
          <w:rFonts w:ascii="Times New Roman" w:eastAsia="Times New Roman" w:hAnsi="Times New Roman" w:cs="Times New Roman"/>
          <w:sz w:val="28"/>
          <w:szCs w:val="28"/>
          <w:lang w:eastAsia="ru-RU"/>
        </w:rPr>
        <w:lastRenderedPageBreak/>
        <w:t xml:space="preserve">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w:t>
      </w:r>
      <w:r w:rsidR="00CC1D3F" w:rsidRPr="00CF7F09">
        <w:rPr>
          <w:rFonts w:ascii="Times New Roman" w:eastAsia="Times New Roman" w:hAnsi="Times New Roman" w:cs="Times New Roman"/>
          <w:sz w:val="28"/>
          <w:szCs w:val="28"/>
          <w:lang w:eastAsia="ru-RU"/>
        </w:rPr>
        <w:lastRenderedPageBreak/>
        <w:t xml:space="preserve">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w:t>
      </w:r>
      <w:r w:rsidR="007435D4" w:rsidRPr="00CF7F09">
        <w:rPr>
          <w:rFonts w:ascii="Times New Roman" w:eastAsia="Times New Roman" w:hAnsi="Times New Roman" w:cs="Times New Roman"/>
          <w:sz w:val="28"/>
          <w:szCs w:val="28"/>
          <w:lang w:eastAsia="ru-RU"/>
        </w:rPr>
        <w:lastRenderedPageBreak/>
        <w:t xml:space="preserve">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w:t>
      </w:r>
      <w:r w:rsidR="007435D4" w:rsidRPr="00CF7F09">
        <w:rPr>
          <w:rFonts w:ascii="Times New Roman" w:eastAsia="Times New Roman" w:hAnsi="Times New Roman" w:cs="Times New Roman"/>
          <w:sz w:val="28"/>
          <w:szCs w:val="28"/>
          <w:lang w:eastAsia="ru-RU"/>
        </w:rPr>
        <w:lastRenderedPageBreak/>
        <w:t xml:space="preserve">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2"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2"/>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8"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w:t>
      </w:r>
      <w:proofErr w:type="gramStart"/>
      <w:r w:rsidRPr="00CF7F09">
        <w:rPr>
          <w:rFonts w:ascii="Times New Roman" w:eastAsia="Times New Roman" w:hAnsi="Times New Roman" w:cs="Times New Roman"/>
          <w:sz w:val="28"/>
          <w:szCs w:val="28"/>
          <w:lang w:eastAsia="ru-RU"/>
        </w:rPr>
        <w:t>о-</w:t>
      </w:r>
      <w:proofErr w:type="gramEnd"/>
      <w:r w:rsidRPr="00CF7F09">
        <w:rPr>
          <w:rFonts w:ascii="Times New Roman" w:eastAsia="Times New Roman" w:hAnsi="Times New Roman" w:cs="Times New Roman"/>
          <w:sz w:val="28"/>
          <w:szCs w:val="28"/>
          <w:lang w:eastAsia="ru-RU"/>
        </w:rPr>
        <w:t xml:space="preserve">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w:t>
      </w:r>
      <w:r w:rsidR="00275C87" w:rsidRPr="00CF7F09">
        <w:rPr>
          <w:rFonts w:ascii="Times New Roman" w:eastAsia="Times New Roman" w:hAnsi="Times New Roman" w:cs="Times New Roman"/>
          <w:sz w:val="28"/>
          <w:szCs w:val="28"/>
          <w:lang w:eastAsia="ru-RU"/>
        </w:rPr>
        <w:lastRenderedPageBreak/>
        <w:t>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xml:space="preserve">, размещение в единой информационной системе таких разъяснений, подача участниками закупки заявок, окончательных </w:t>
      </w:r>
      <w:r w:rsidR="00D15077" w:rsidRPr="00CF7F09">
        <w:rPr>
          <w:rFonts w:ascii="Times New Roman" w:hAnsi="Times New Roman" w:cs="Times New Roman"/>
          <w:sz w:val="28"/>
          <w:szCs w:val="28"/>
        </w:rPr>
        <w:lastRenderedPageBreak/>
        <w:t>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w:t>
      </w:r>
      <w:r w:rsidRPr="00CF7F09">
        <w:rPr>
          <w:rFonts w:ascii="Times New Roman" w:eastAsia="Times New Roman" w:hAnsi="Times New Roman" w:cs="Times New Roman"/>
          <w:sz w:val="28"/>
          <w:szCs w:val="28"/>
          <w:lang w:eastAsia="zh-CN"/>
        </w:rPr>
        <w:lastRenderedPageBreak/>
        <w:t>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w:t>
      </w:r>
      <w:r w:rsidRPr="00CF7F09">
        <w:rPr>
          <w:rFonts w:ascii="Times New Roman" w:hAnsi="Times New Roman" w:cs="Times New Roman"/>
          <w:sz w:val="28"/>
          <w:szCs w:val="28"/>
        </w:rPr>
        <w:lastRenderedPageBreak/>
        <w:t>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w:t>
      </w:r>
      <w:r w:rsidRPr="00CF7F09">
        <w:rPr>
          <w:rFonts w:ascii="Times New Roman" w:hAnsi="Times New Roman" w:cs="Times New Roman"/>
          <w:sz w:val="28"/>
          <w:szCs w:val="28"/>
        </w:rPr>
        <w:lastRenderedPageBreak/>
        <w:t xml:space="preserve">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lastRenderedPageBreak/>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 xml:space="preserve">к участию в аукционе, вторая часть заявки такого участника аукциона направляется оператором электронной площадки Заказчику в течение часа </w:t>
      </w:r>
      <w:r w:rsidR="0017107C" w:rsidRPr="00CF7F09">
        <w:rPr>
          <w:rFonts w:ascii="Times New Roman" w:hAnsi="Times New Roman" w:cs="Times New Roman"/>
          <w:sz w:val="28"/>
          <w:szCs w:val="28"/>
        </w:rPr>
        <w:lastRenderedPageBreak/>
        <w:t>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w:t>
      </w:r>
      <w:r w:rsidR="008456BD" w:rsidRPr="00CF7F09">
        <w:rPr>
          <w:rFonts w:ascii="Times New Roman" w:hAnsi="Times New Roman" w:cs="Times New Roman"/>
          <w:sz w:val="28"/>
          <w:szCs w:val="28"/>
        </w:rPr>
        <w:lastRenderedPageBreak/>
        <w:t xml:space="preserve">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w:t>
      </w:r>
      <w:r w:rsidR="00506C55" w:rsidRPr="00CF7F09">
        <w:rPr>
          <w:rFonts w:ascii="Times New Roman" w:hAnsi="Times New Roman" w:cs="Times New Roman"/>
          <w:sz w:val="28"/>
          <w:szCs w:val="28"/>
        </w:rPr>
        <w:lastRenderedPageBreak/>
        <w:t xml:space="preserve">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w:t>
      </w:r>
      <w:r w:rsidR="00506C55" w:rsidRPr="00CF7F09">
        <w:rPr>
          <w:rFonts w:ascii="Times New Roman" w:hAnsi="Times New Roman" w:cs="Times New Roman"/>
          <w:sz w:val="28"/>
          <w:szCs w:val="28"/>
        </w:rPr>
        <w:lastRenderedPageBreak/>
        <w:t>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признан участником аукциона, аукцион признается </w:t>
      </w:r>
      <w:r w:rsidR="00506C55" w:rsidRPr="00CF7F09">
        <w:rPr>
          <w:rFonts w:ascii="Times New Roman" w:eastAsia="Times New Roman" w:hAnsi="Times New Roman" w:cs="Times New Roman"/>
          <w:sz w:val="28"/>
          <w:szCs w:val="28"/>
          <w:lang w:eastAsia="zh-CN"/>
        </w:rPr>
        <w:lastRenderedPageBreak/>
        <w:t>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lastRenderedPageBreak/>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19"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w:t>
      </w:r>
      <w:r w:rsidR="000E70FF" w:rsidRPr="00CF7F09">
        <w:rPr>
          <w:rFonts w:ascii="Times New Roman" w:eastAsia="Calibri" w:hAnsi="Times New Roman" w:cs="Times New Roman"/>
          <w:sz w:val="28"/>
          <w:szCs w:val="28"/>
        </w:rPr>
        <w:lastRenderedPageBreak/>
        <w:t xml:space="preserve">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w:t>
      </w:r>
      <w:r w:rsidR="000E70FF" w:rsidRPr="00CF7F09">
        <w:rPr>
          <w:rFonts w:ascii="Times New Roman" w:eastAsia="Calibri" w:hAnsi="Times New Roman" w:cs="Times New Roman"/>
          <w:sz w:val="28"/>
          <w:szCs w:val="28"/>
        </w:rPr>
        <w:lastRenderedPageBreak/>
        <w:t xml:space="preserve">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lastRenderedPageBreak/>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lastRenderedPageBreak/>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w:t>
      </w:r>
      <w:r w:rsidR="009F549C" w:rsidRPr="009F549C">
        <w:rPr>
          <w:rFonts w:ascii="Times New Roman" w:hAnsi="Times New Roman" w:cs="Times New Roman"/>
          <w:sz w:val="28"/>
          <w:szCs w:val="28"/>
        </w:rPr>
        <w:lastRenderedPageBreak/>
        <w:t>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количества товара, объема работ, услуг, подлежащих соответственно поставке, выполнению, оказанию каждым из указанных лиц </w:t>
      </w:r>
      <w:r w:rsidRPr="00CF7F09">
        <w:rPr>
          <w:rFonts w:ascii="Times New Roman" w:hAnsi="Times New Roman" w:cs="Times New Roman"/>
          <w:sz w:val="28"/>
          <w:szCs w:val="28"/>
        </w:rPr>
        <w:lastRenderedPageBreak/>
        <w:t>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lastRenderedPageBreak/>
        <w:t xml:space="preserve">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w:t>
      </w:r>
      <w:r w:rsidR="000E70FF" w:rsidRPr="00CF7F09">
        <w:rPr>
          <w:rFonts w:ascii="Times New Roman" w:hAnsi="Times New Roman" w:cs="Times New Roman"/>
          <w:sz w:val="28"/>
          <w:szCs w:val="28"/>
        </w:rPr>
        <w:lastRenderedPageBreak/>
        <w:t xml:space="preserve">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 результатам рассмотрения заявок на участие в закрытом аукционе оформляется протокол, который подписывается всеми </w:t>
      </w:r>
      <w:r w:rsidR="000E70FF" w:rsidRPr="00CF7F09">
        <w:rPr>
          <w:rFonts w:ascii="Times New Roman" w:eastAsia="Times New Roman" w:hAnsi="Times New Roman" w:cs="Times New Roman"/>
          <w:sz w:val="28"/>
          <w:szCs w:val="28"/>
          <w:lang w:eastAsia="ru-RU"/>
        </w:rPr>
        <w:lastRenderedPageBreak/>
        <w:t>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w:t>
      </w:r>
      <w:r w:rsidR="000E70FF" w:rsidRPr="00CF7F09">
        <w:rPr>
          <w:rFonts w:ascii="Times New Roman" w:eastAsia="Times New Roman" w:hAnsi="Times New Roman" w:cs="Times New Roman"/>
          <w:sz w:val="28"/>
          <w:szCs w:val="28"/>
          <w:lang w:eastAsia="zh-CN"/>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5" w:name="dst209"/>
      <w:bookmarkEnd w:id="25"/>
      <w:r w:rsidRPr="00CF7F09">
        <w:rPr>
          <w:rFonts w:ascii="Times New Roman" w:eastAsia="Times New Roman" w:hAnsi="Times New Roman" w:cs="Times New Roman"/>
          <w:sz w:val="28"/>
          <w:szCs w:val="28"/>
          <w:lang w:eastAsia="ru-RU"/>
        </w:rPr>
        <w:lastRenderedPageBreak/>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100798"/>
      <w:bookmarkEnd w:id="2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391"/>
      <w:bookmarkStart w:id="28" w:name="dst212"/>
      <w:bookmarkEnd w:id="27"/>
      <w:bookmarkEnd w:id="2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9" w:name="dst213"/>
      <w:bookmarkStart w:id="30" w:name="dst214"/>
      <w:bookmarkEnd w:id="29"/>
      <w:bookmarkEnd w:id="3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1" w:name="dst392"/>
      <w:bookmarkEnd w:id="3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нескольким лотам), предмета договора, начальной (максимальной) цены </w:t>
      </w:r>
      <w:r w:rsidRPr="00CF7F09">
        <w:rPr>
          <w:rFonts w:ascii="Times New Roman" w:eastAsia="Times New Roman" w:hAnsi="Times New Roman" w:cs="Times New Roman"/>
          <w:sz w:val="28"/>
          <w:szCs w:val="28"/>
          <w:lang w:eastAsia="ru-RU"/>
        </w:rPr>
        <w:lastRenderedPageBreak/>
        <w:t>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217"/>
      <w:bookmarkEnd w:id="3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8"/>
      <w:bookmarkEnd w:id="3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9"/>
      <w:bookmarkEnd w:id="3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20"/>
      <w:bookmarkEnd w:id="3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6" w:name="dst1001"/>
      <w:bookmarkEnd w:id="3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закрытого аукциона, который </w:t>
      </w:r>
      <w:r w:rsidR="000E70FF" w:rsidRPr="00CF7F09">
        <w:rPr>
          <w:rFonts w:ascii="Times New Roman" w:eastAsia="Times New Roman" w:hAnsi="Times New Roman" w:cs="Times New Roman"/>
          <w:sz w:val="28"/>
          <w:szCs w:val="28"/>
          <w:lang w:eastAsia="ru-RU"/>
        </w:rPr>
        <w:lastRenderedPageBreak/>
        <w:t>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w:t>
      </w:r>
      <w:r w:rsidR="000E70FF" w:rsidRPr="00CF7F09">
        <w:rPr>
          <w:rFonts w:ascii="Times New Roman" w:eastAsia="Calibri" w:hAnsi="Times New Roman" w:cs="Times New Roman"/>
          <w:sz w:val="28"/>
          <w:szCs w:val="28"/>
        </w:rPr>
        <w:lastRenderedPageBreak/>
        <w:t xml:space="preserve">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w:t>
      </w:r>
      <w:r w:rsidR="000E70FF" w:rsidRPr="00CF7F09">
        <w:rPr>
          <w:rFonts w:ascii="Times New Roman" w:eastAsia="Calibri" w:hAnsi="Times New Roman" w:cs="Times New Roman"/>
          <w:sz w:val="28"/>
          <w:szCs w:val="28"/>
        </w:rPr>
        <w:lastRenderedPageBreak/>
        <w:t xml:space="preserve">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котировок в электронной форме признается участник закупки, заявка которого соответствует требованиям, </w:t>
      </w:r>
      <w:r w:rsidRPr="00CF7F09">
        <w:rPr>
          <w:rFonts w:ascii="Times New Roman" w:eastAsia="Calibri" w:hAnsi="Times New Roman" w:cs="Times New Roman"/>
          <w:sz w:val="28"/>
          <w:szCs w:val="28"/>
        </w:rPr>
        <w:lastRenderedPageBreak/>
        <w:t>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r w:rsidR="00641374" w:rsidRPr="00CF7F09">
        <w:rPr>
          <w:rFonts w:ascii="Times New Roman" w:eastAsia="Times New Roman" w:hAnsi="Times New Roman" w:cs="Times New Roman"/>
          <w:sz w:val="28"/>
          <w:szCs w:val="28"/>
          <w:lang w:eastAsia="ru-RU"/>
        </w:rPr>
        <w:lastRenderedPageBreak/>
        <w:t>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а также уведомление об указанных разъяснениях лицу, направившему запрос о даче разъяснений, по адресу электронной </w:t>
      </w:r>
      <w:r w:rsidRPr="00CF7F09">
        <w:rPr>
          <w:rFonts w:ascii="Times New Roman" w:hAnsi="Times New Roman" w:cs="Times New Roman"/>
          <w:sz w:val="28"/>
          <w:szCs w:val="28"/>
        </w:rPr>
        <w:lastRenderedPageBreak/>
        <w:t>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об изменениях всем участникам запроса котировок в электронной форме, </w:t>
      </w:r>
      <w:r w:rsidRPr="00CF7F09">
        <w:rPr>
          <w:rFonts w:ascii="Times New Roman" w:hAnsi="Times New Roman" w:cs="Times New Roman"/>
          <w:sz w:val="28"/>
          <w:szCs w:val="28"/>
        </w:rPr>
        <w:lastRenderedPageBreak/>
        <w:t>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lastRenderedPageBreak/>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sidR="00066B0B" w:rsidRPr="00CF7F09">
        <w:rPr>
          <w:rFonts w:ascii="Times New Roman" w:hAnsi="Times New Roman" w:cs="Times New Roman"/>
          <w:sz w:val="28"/>
          <w:szCs w:val="28"/>
        </w:rPr>
        <w:lastRenderedPageBreak/>
        <w:t>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w:t>
      </w:r>
      <w:proofErr w:type="gramStart"/>
      <w:r w:rsidRPr="00CF7F09">
        <w:rPr>
          <w:rFonts w:ascii="Times New Roman" w:eastAsia="Times New Roman" w:hAnsi="Times New Roman" w:cs="Times New Roman"/>
          <w:sz w:val="28"/>
          <w:szCs w:val="28"/>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CF7F09">
        <w:rPr>
          <w:rFonts w:ascii="Times New Roman" w:eastAsia="Times New Roman" w:hAnsi="Times New Roman" w:cs="Times New Roman"/>
          <w:sz w:val="28"/>
          <w:szCs w:val="28"/>
          <w:lang w:eastAsia="zh-CN"/>
        </w:rPr>
        <w:t xml:space="preserve">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порядковые номера заявок на участие в закупке, в порядке уменьшения степени выгодности содержащихся в них условий исполнения </w:t>
      </w:r>
      <w:r w:rsidR="00066B0B" w:rsidRPr="00CF7F09">
        <w:rPr>
          <w:rFonts w:ascii="Times New Roman" w:hAnsi="Times New Roman" w:cs="Times New Roman"/>
          <w:sz w:val="28"/>
          <w:szCs w:val="28"/>
        </w:rPr>
        <w:lastRenderedPageBreak/>
        <w:t>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w:t>
      </w:r>
      <w:r w:rsidR="000D0A11" w:rsidRPr="00CF7F09">
        <w:rPr>
          <w:rFonts w:ascii="Times New Roman" w:eastAsia="Times New Roman" w:hAnsi="Times New Roman" w:cs="Times New Roman"/>
          <w:sz w:val="28"/>
          <w:szCs w:val="28"/>
          <w:lang w:eastAsia="zh-CN"/>
        </w:rPr>
        <w:lastRenderedPageBreak/>
        <w:t xml:space="preserve">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39"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891F76">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1"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(максимальная) цена договора составляет не более семи миллионов рублей.</w:t>
      </w:r>
      <w:bookmarkEnd w:id="39"/>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w:t>
      </w:r>
      <w:r w:rsidRPr="00CF7F09">
        <w:rPr>
          <w:rFonts w:ascii="Times New Roman" w:eastAsia="Calibri" w:hAnsi="Times New Roman" w:cs="Times New Roman"/>
          <w:sz w:val="28"/>
          <w:szCs w:val="28"/>
        </w:rPr>
        <w:lastRenderedPageBreak/>
        <w:t xml:space="preserve">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0"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0"/>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такие разъяснения </w:t>
      </w:r>
      <w:r w:rsidRPr="00CF7F09">
        <w:rPr>
          <w:rFonts w:ascii="Times New Roman" w:eastAsia="Times New Roman" w:hAnsi="Times New Roman" w:cs="Times New Roman"/>
          <w:sz w:val="28"/>
          <w:szCs w:val="28"/>
          <w:lang w:eastAsia="ru-RU"/>
        </w:rPr>
        <w:lastRenderedPageBreak/>
        <w:t>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2"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1" w:name="_Hlk507932961"/>
      <w:r w:rsidRPr="00CF7F09">
        <w:rPr>
          <w:rFonts w:ascii="Times New Roman" w:eastAsia="Times New Roman" w:hAnsi="Times New Roman" w:cs="Times New Roman"/>
          <w:sz w:val="28"/>
          <w:szCs w:val="28"/>
          <w:lang w:eastAsia="zh-CN"/>
        </w:rPr>
        <w:t>закрытом запросе котировок</w:t>
      </w:r>
      <w:bookmarkEnd w:id="41"/>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w:t>
      </w:r>
      <w:r w:rsidRPr="00CF7F09">
        <w:rPr>
          <w:rFonts w:ascii="Times New Roman" w:eastAsia="Times New Roman" w:hAnsi="Times New Roman" w:cs="Times New Roman"/>
          <w:sz w:val="28"/>
          <w:szCs w:val="28"/>
          <w:lang w:eastAsia="ru-RU"/>
        </w:rPr>
        <w:lastRenderedPageBreak/>
        <w:t xml:space="preserve">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котировок указания (декларирования) страны происхождения </w:t>
      </w:r>
      <w:r w:rsidRPr="00CF7F09">
        <w:rPr>
          <w:rFonts w:ascii="Times New Roman" w:eastAsia="Times New Roman" w:hAnsi="Times New Roman" w:cs="Times New Roman"/>
          <w:sz w:val="28"/>
          <w:szCs w:val="28"/>
          <w:lang w:eastAsia="zh-CN"/>
        </w:rPr>
        <w:lastRenderedPageBreak/>
        <w:t>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w:t>
      </w:r>
      <w:r w:rsidR="000E70FF" w:rsidRPr="00CF7F09">
        <w:rPr>
          <w:rFonts w:ascii="Times New Roman" w:eastAsia="Times New Roman" w:hAnsi="Times New Roman" w:cs="Times New Roman"/>
          <w:sz w:val="28"/>
          <w:szCs w:val="28"/>
          <w:lang w:eastAsia="zh-CN"/>
        </w:rPr>
        <w:lastRenderedPageBreak/>
        <w:t>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2"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2"/>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lastRenderedPageBreak/>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w:t>
      </w:r>
      <w:r w:rsidR="000E70FF" w:rsidRPr="00CF7F09">
        <w:rPr>
          <w:rFonts w:ascii="Times New Roman" w:eastAsia="Times New Roman" w:hAnsi="Times New Roman" w:cs="Times New Roman"/>
          <w:sz w:val="28"/>
          <w:szCs w:val="28"/>
          <w:lang w:eastAsia="ru-RU"/>
        </w:rPr>
        <w:lastRenderedPageBreak/>
        <w:t xml:space="preserve">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w:t>
      </w:r>
      <w:r w:rsidR="000E70FF" w:rsidRPr="00CF7F09">
        <w:rPr>
          <w:rFonts w:ascii="Times New Roman" w:eastAsia="Times New Roman" w:hAnsi="Times New Roman" w:cs="Times New Roman"/>
          <w:sz w:val="28"/>
          <w:szCs w:val="28"/>
          <w:lang w:eastAsia="zh-CN"/>
        </w:rPr>
        <w:lastRenderedPageBreak/>
        <w:t>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w:t>
      </w:r>
      <w:r w:rsidR="000E70FF" w:rsidRPr="00CF7F09">
        <w:rPr>
          <w:rFonts w:ascii="Times New Roman" w:eastAsia="Calibri" w:hAnsi="Times New Roman" w:cs="Times New Roman"/>
          <w:sz w:val="28"/>
          <w:szCs w:val="28"/>
        </w:rPr>
        <w:lastRenderedPageBreak/>
        <w:t xml:space="preserve">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w:t>
      </w:r>
      <w:r w:rsidR="00BF4D8D" w:rsidRPr="00CF7F09">
        <w:rPr>
          <w:rFonts w:ascii="Times New Roman" w:eastAsia="Calibri" w:hAnsi="Times New Roman" w:cs="Times New Roman"/>
          <w:sz w:val="28"/>
          <w:szCs w:val="28"/>
        </w:rPr>
        <w:lastRenderedPageBreak/>
        <w:t xml:space="preserve">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наименование (для юридического лица), фамилия, имя, отчество </w:t>
      </w:r>
      <w:r w:rsidR="000E70FF" w:rsidRPr="00CF7F09">
        <w:rPr>
          <w:rFonts w:ascii="Times New Roman" w:eastAsia="Times New Roman" w:hAnsi="Times New Roman" w:cs="Times New Roman"/>
          <w:sz w:val="28"/>
          <w:szCs w:val="28"/>
          <w:lang w:eastAsia="ru-RU"/>
        </w:rPr>
        <w:lastRenderedPageBreak/>
        <w:t>(при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3" w:name="_Toc52952758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3"/>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w:t>
      </w:r>
      <w:r w:rsidR="005813EF" w:rsidRPr="00CF7F09">
        <w:rPr>
          <w:rFonts w:ascii="Times New Roman" w:hAnsi="Times New Roman" w:cs="Times New Roman"/>
          <w:sz w:val="28"/>
          <w:szCs w:val="28"/>
        </w:rPr>
        <w:lastRenderedPageBreak/>
        <w:t>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4"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4"/>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электронной площадки должны быть подписаны усиленной </w:t>
      </w:r>
      <w:r w:rsidR="005813EF" w:rsidRPr="00CF7F09">
        <w:rPr>
          <w:rFonts w:ascii="Times New Roman" w:eastAsia="Times New Roman" w:hAnsi="Times New Roman" w:cs="Times New Roman"/>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w:t>
      </w:r>
      <w:r w:rsidRPr="00CF7F09">
        <w:rPr>
          <w:rFonts w:ascii="Times New Roman" w:hAnsi="Times New Roman" w:cs="Times New Roman"/>
          <w:sz w:val="28"/>
          <w:szCs w:val="28"/>
        </w:rPr>
        <w:lastRenderedPageBreak/>
        <w:t xml:space="preserve">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w:t>
      </w:r>
      <w:r w:rsidRPr="00CF7F09">
        <w:rPr>
          <w:rFonts w:ascii="Times New Roman" w:hAnsi="Times New Roman" w:cs="Times New Roman"/>
          <w:sz w:val="28"/>
          <w:szCs w:val="28"/>
        </w:rPr>
        <w:lastRenderedPageBreak/>
        <w:t xml:space="preserve">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w:t>
      </w:r>
      <w:r w:rsidRPr="00634EE1">
        <w:rPr>
          <w:rFonts w:ascii="Times New Roman" w:hAnsi="Times New Roman" w:cs="Times New Roman"/>
          <w:sz w:val="28"/>
          <w:szCs w:val="28"/>
        </w:rPr>
        <w:lastRenderedPageBreak/>
        <w:t>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сведения об участнике, подавшем </w:t>
      </w:r>
      <w:r w:rsidR="005813EF" w:rsidRPr="00CF7F09">
        <w:rPr>
          <w:rFonts w:ascii="Times New Roman" w:hAnsi="Times New Roman" w:cs="Times New Roman"/>
          <w:sz w:val="28"/>
          <w:szCs w:val="28"/>
        </w:rPr>
        <w:lastRenderedPageBreak/>
        <w:t>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 xml:space="preserve">Если документацией о закупке предусмотрено, что победителями может быть признано несколько участников закупки, то первый порядковый </w:t>
      </w:r>
      <w:r w:rsidR="009D77A0" w:rsidRPr="00CF7F09">
        <w:rPr>
          <w:rFonts w:ascii="Times New Roman" w:hAnsi="Times New Roman" w:cs="Times New Roman"/>
          <w:sz w:val="28"/>
          <w:szCs w:val="28"/>
        </w:rPr>
        <w:lastRenderedPageBreak/>
        <w:t>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w:t>
      </w:r>
      <w:r w:rsidR="000D6ED0" w:rsidRPr="00CF7F09">
        <w:rPr>
          <w:rFonts w:ascii="Times New Roman" w:hAnsi="Times New Roman" w:cs="Times New Roman"/>
          <w:sz w:val="28"/>
          <w:szCs w:val="28"/>
        </w:rPr>
        <w:lastRenderedPageBreak/>
        <w:t>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5"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5"/>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3"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 xml:space="preserve">ает пятнадцати </w:t>
      </w:r>
      <w:r w:rsidRPr="00CF7F09">
        <w:rPr>
          <w:rFonts w:ascii="Times New Roman" w:hAnsi="Times New Roman" w:cs="Times New Roman"/>
          <w:sz w:val="28"/>
          <w:szCs w:val="28"/>
        </w:rPr>
        <w:lastRenderedPageBreak/>
        <w:t>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6"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w:t>
      </w:r>
      <w:r w:rsidRPr="00CF7F09">
        <w:rPr>
          <w:rFonts w:ascii="Times New Roman" w:eastAsia="Calibri" w:hAnsi="Times New Roman" w:cs="Times New Roman"/>
          <w:sz w:val="28"/>
          <w:szCs w:val="28"/>
        </w:rPr>
        <w:lastRenderedPageBreak/>
        <w:t xml:space="preserve">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6"/>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7"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7"/>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w:t>
      </w:r>
      <w:r w:rsidRPr="00CF7F09">
        <w:rPr>
          <w:rFonts w:ascii="Times New Roman" w:eastAsia="Times New Roman" w:hAnsi="Times New Roman" w:cs="Times New Roman"/>
          <w:sz w:val="28"/>
          <w:szCs w:val="28"/>
          <w:lang w:eastAsia="ru-RU"/>
        </w:rPr>
        <w:lastRenderedPageBreak/>
        <w:t xml:space="preserve">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4"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w:t>
      </w:r>
      <w:r w:rsidR="00B26E02" w:rsidRPr="00CF7F09">
        <w:rPr>
          <w:rFonts w:ascii="Times New Roman" w:eastAsia="Times New Roman" w:hAnsi="Times New Roman" w:cs="Times New Roman"/>
          <w:sz w:val="28"/>
          <w:szCs w:val="28"/>
          <w:lang w:eastAsia="zh-CN"/>
        </w:rPr>
        <w:lastRenderedPageBreak/>
        <w:t>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lastRenderedPageBreak/>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w:t>
      </w:r>
      <w:r w:rsidRPr="00CF7F09">
        <w:rPr>
          <w:rFonts w:ascii="Times New Roman" w:hAnsi="Times New Roman" w:cs="Times New Roman"/>
          <w:sz w:val="28"/>
          <w:szCs w:val="28"/>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w:t>
      </w:r>
      <w:r w:rsidR="00452338" w:rsidRPr="00452338">
        <w:rPr>
          <w:rFonts w:ascii="Times New Roman" w:hAnsi="Times New Roman" w:cs="Times New Roman"/>
          <w:sz w:val="28"/>
          <w:szCs w:val="28"/>
        </w:rPr>
        <w:lastRenderedPageBreak/>
        <w:t xml:space="preserve">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lastRenderedPageBreak/>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Прием заявок на участие в закрытом запросе предложений прекращается после окончания срока подачи заявок на участие в закрытом </w:t>
      </w:r>
      <w:r w:rsidR="00B26E02" w:rsidRPr="00CF7F09">
        <w:rPr>
          <w:rFonts w:ascii="Times New Roman" w:eastAsia="Times New Roman" w:hAnsi="Times New Roman" w:cs="Times New Roman"/>
          <w:sz w:val="28"/>
          <w:szCs w:val="28"/>
          <w:lang w:eastAsia="ru-RU"/>
        </w:rPr>
        <w:lastRenderedPageBreak/>
        <w:t>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w:t>
      </w:r>
      <w:r w:rsidR="009773AD" w:rsidRPr="00CF7F09">
        <w:rPr>
          <w:rFonts w:ascii="Times New Roman" w:eastAsia="Calibri" w:hAnsi="Times New Roman" w:cs="Times New Roman"/>
          <w:sz w:val="28"/>
          <w:szCs w:val="28"/>
        </w:rPr>
        <w:lastRenderedPageBreak/>
        <w:t xml:space="preserve">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w:t>
      </w:r>
      <w:r w:rsidR="009773AD" w:rsidRPr="00CF7F09">
        <w:rPr>
          <w:rFonts w:ascii="Times New Roman" w:eastAsia="Times New Roman" w:hAnsi="Times New Roman" w:cs="Times New Roman"/>
          <w:sz w:val="28"/>
          <w:szCs w:val="28"/>
          <w:lang w:eastAsia="ru-RU"/>
        </w:rPr>
        <w:lastRenderedPageBreak/>
        <w:t>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8" w:name="OLE_LINK1"/>
      <w:r w:rsidR="009773AD" w:rsidRPr="00CF7F09">
        <w:rPr>
          <w:rFonts w:ascii="Times New Roman" w:eastAsia="Calibri" w:hAnsi="Times New Roman" w:cs="Times New Roman"/>
          <w:sz w:val="28"/>
          <w:szCs w:val="28"/>
        </w:rPr>
        <w:t>закрытом запросе предложений</w:t>
      </w:r>
      <w:bookmarkEnd w:id="48"/>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xml:space="preserve">, в котором отражаются </w:t>
      </w:r>
      <w:r w:rsidR="00964DD6" w:rsidRPr="00CF7F09">
        <w:rPr>
          <w:rFonts w:ascii="Times New Roman" w:eastAsia="Times New Roman" w:hAnsi="Times New Roman" w:cs="Times New Roman"/>
          <w:sz w:val="28"/>
          <w:szCs w:val="28"/>
          <w:lang w:eastAsia="ru-RU"/>
        </w:rPr>
        <w:lastRenderedPageBreak/>
        <w:t>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9"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9"/>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включая информацию о ценовых предложениях </w:t>
      </w:r>
      <w:r w:rsidRPr="00CF7F09">
        <w:rPr>
          <w:rFonts w:ascii="Times New Roman" w:eastAsia="Times New Roman" w:hAnsi="Times New Roman" w:cs="Times New Roman"/>
          <w:sz w:val="28"/>
          <w:szCs w:val="28"/>
          <w:lang w:eastAsia="ru-RU"/>
        </w:rPr>
        <w:lastRenderedPageBreak/>
        <w:t>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на участие в закрытом запросе предложений было предусмотрено </w:t>
      </w:r>
      <w:r w:rsidR="00563BDD" w:rsidRPr="00CF7F09">
        <w:rPr>
          <w:rFonts w:ascii="Times New Roman" w:hAnsi="Times New Roman" w:cs="Times New Roman"/>
          <w:sz w:val="28"/>
          <w:szCs w:val="28"/>
        </w:rPr>
        <w:lastRenderedPageBreak/>
        <w:t>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 xml:space="preserve">составляется </w:t>
      </w:r>
      <w:r w:rsidR="00B26E02" w:rsidRPr="00CF7F09">
        <w:rPr>
          <w:rFonts w:ascii="Times New Roman" w:eastAsia="Times New Roman" w:hAnsi="Times New Roman" w:cs="Times New Roman"/>
          <w:sz w:val="28"/>
          <w:szCs w:val="28"/>
          <w:lang w:eastAsia="ru-RU"/>
        </w:rPr>
        <w:lastRenderedPageBreak/>
        <w:t>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0"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0"/>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1"/>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2"/>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w:t>
      </w:r>
      <w:r w:rsidRPr="00CF7F09">
        <w:rPr>
          <w:rFonts w:ascii="Times New Roman" w:eastAsia="Calibri" w:hAnsi="Times New Roman" w:cs="Times New Roman"/>
          <w:sz w:val="28"/>
          <w:szCs w:val="28"/>
        </w:rPr>
        <w:lastRenderedPageBreak/>
        <w:t xml:space="preserve">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w:t>
      </w:r>
      <w:r w:rsidR="0099082E" w:rsidRPr="00CF7F09">
        <w:rPr>
          <w:rFonts w:ascii="Times New Roman" w:hAnsi="Times New Roman" w:cs="Times New Roman"/>
          <w:sz w:val="28"/>
          <w:szCs w:val="28"/>
        </w:rPr>
        <w:lastRenderedPageBreak/>
        <w:t>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w:t>
      </w:r>
      <w:r w:rsidR="0070461D" w:rsidRPr="00CF7F09">
        <w:rPr>
          <w:rFonts w:ascii="Times New Roman" w:eastAsia="Times New Roman" w:hAnsi="Times New Roman" w:cs="Times New Roman"/>
          <w:sz w:val="28"/>
          <w:szCs w:val="28"/>
          <w:lang w:eastAsia="ru-RU"/>
        </w:rPr>
        <w:lastRenderedPageBreak/>
        <w:t xml:space="preserve">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lastRenderedPageBreak/>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w:t>
      </w:r>
      <w:r w:rsidRPr="00CF7F09">
        <w:rPr>
          <w:rFonts w:ascii="Times New Roman" w:hAnsi="Times New Roman" w:cs="Times New Roman"/>
          <w:sz w:val="28"/>
          <w:szCs w:val="28"/>
        </w:rPr>
        <w:lastRenderedPageBreak/>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 xml:space="preserve">в совершении которой имеется </w:t>
      </w:r>
      <w:r w:rsidR="00721813">
        <w:rPr>
          <w:rFonts w:ascii="Times New Roman" w:hAnsi="Times New Roman" w:cs="Times New Roman"/>
          <w:sz w:val="28"/>
          <w:szCs w:val="28"/>
        </w:rPr>
        <w:lastRenderedPageBreak/>
        <w:t>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lastRenderedPageBreak/>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lastRenderedPageBreak/>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lastRenderedPageBreak/>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lastRenderedPageBreak/>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3"/>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4" w:name="_Ref389693863"/>
      <w:bookmarkStart w:id="55"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lastRenderedPageBreak/>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w:t>
      </w:r>
      <w:r w:rsidRPr="00F41AAA">
        <w:rPr>
          <w:rFonts w:ascii="Times New Roman" w:hAnsi="Times New Roman" w:cs="Times New Roman"/>
          <w:sz w:val="28"/>
          <w:szCs w:val="28"/>
        </w:rPr>
        <w:lastRenderedPageBreak/>
        <w:t>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w:t>
      </w:r>
      <w:r w:rsidR="00F41AAA" w:rsidRPr="00F41AAA">
        <w:rPr>
          <w:rFonts w:ascii="Times New Roman" w:hAnsi="Times New Roman" w:cs="Times New Roman"/>
          <w:sz w:val="28"/>
          <w:szCs w:val="28"/>
        </w:rPr>
        <w:lastRenderedPageBreak/>
        <w:t xml:space="preserve">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5"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6" w:name="_Toc529527595"/>
      <w:bookmarkEnd w:id="54"/>
      <w:bookmarkEnd w:id="55"/>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7"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6"/>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529527596"/>
      <w:bookmarkEnd w:id="57"/>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8"/>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9"/>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lastRenderedPageBreak/>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0" w:name="Par8"/>
      <w:bookmarkEnd w:id="60"/>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lastRenderedPageBreak/>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1" w:name="Par20"/>
      <w:bookmarkStart w:id="62" w:name="Par21"/>
      <w:bookmarkEnd w:id="61"/>
      <w:bookmarkEnd w:id="62"/>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3" w:name="Par28"/>
      <w:bookmarkEnd w:id="63"/>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4"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4"/>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5" w:name="P248"/>
      <w:bookmarkEnd w:id="65"/>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w:t>
      </w:r>
      <w:r w:rsidR="00262067" w:rsidRPr="00CF7F09">
        <w:rPr>
          <w:rFonts w:ascii="Times New Roman" w:hAnsi="Times New Roman" w:cs="Times New Roman"/>
          <w:sz w:val="28"/>
          <w:szCs w:val="28"/>
        </w:rPr>
        <w:lastRenderedPageBreak/>
        <w:t xml:space="preserve">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w:t>
      </w:r>
      <w:r w:rsidR="00627662" w:rsidRPr="00CF7F09">
        <w:rPr>
          <w:rFonts w:ascii="Times New Roman" w:hAnsi="Times New Roman" w:cs="Times New Roman"/>
          <w:sz w:val="28"/>
          <w:szCs w:val="28"/>
        </w:rPr>
        <w:lastRenderedPageBreak/>
        <w:t xml:space="preserve">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w:t>
      </w:r>
      <w:r w:rsidRPr="00CF7F09">
        <w:rPr>
          <w:rFonts w:ascii="Times New Roman" w:hAnsi="Times New Roman" w:cs="Times New Roman"/>
          <w:sz w:val="28"/>
          <w:szCs w:val="28"/>
        </w:rPr>
        <w:lastRenderedPageBreak/>
        <w:t>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6" w:name="P259"/>
      <w:bookmarkEnd w:id="66"/>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262067" w:rsidRPr="00CF7F09">
        <w:rPr>
          <w:rFonts w:ascii="Times New Roman" w:hAnsi="Times New Roman" w:cs="Times New Roman"/>
          <w:sz w:val="28"/>
          <w:szCs w:val="28"/>
        </w:rPr>
        <w:lastRenderedPageBreak/>
        <w:t xml:space="preserve">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7" w:name="P270"/>
      <w:bookmarkEnd w:id="67"/>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24C6C" w:rsidRPr="00C725EB" w:rsidRDefault="00A35080" w:rsidP="008912BB">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52952759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8"/>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69"/>
    </w:p>
    <w:p w:rsidR="00C725EB" w:rsidRPr="00A7429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74299" w:rsidRDefault="0022787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74299">
        <w:rPr>
          <w:rFonts w:ascii="Times New Roman" w:eastAsia="Times New Roman" w:hAnsi="Times New Roman" w:cs="Times New Roman"/>
          <w:sz w:val="28"/>
          <w:szCs w:val="28"/>
          <w:lang w:eastAsia="ru-RU"/>
        </w:rPr>
        <w:t>1</w:t>
      </w:r>
      <w:r w:rsidR="008912BB" w:rsidRPr="00A74299">
        <w:rPr>
          <w:rFonts w:ascii="Times New Roman" w:eastAsia="Times New Roman" w:hAnsi="Times New Roman" w:cs="Times New Roman"/>
          <w:sz w:val="28"/>
          <w:szCs w:val="28"/>
          <w:lang w:eastAsia="ru-RU"/>
        </w:rPr>
        <w:t>.</w:t>
      </w:r>
      <w:r w:rsidR="005B74DE" w:rsidRPr="00A74299">
        <w:rPr>
          <w:rFonts w:ascii="Times New Roman" w:eastAsia="Times New Roman" w:hAnsi="Times New Roman" w:cs="Times New Roman"/>
          <w:sz w:val="28"/>
          <w:szCs w:val="28"/>
          <w:lang w:eastAsia="ru-RU"/>
        </w:rPr>
        <w:t xml:space="preserve"> </w:t>
      </w:r>
      <w:r w:rsidR="00A11A3E" w:rsidRPr="00A74299">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sidRPr="00A74299">
        <w:rPr>
          <w:rFonts w:ascii="Times New Roman" w:eastAsia="Times New Roman" w:hAnsi="Times New Roman" w:cs="Times New Roman"/>
          <w:sz w:val="28"/>
          <w:szCs w:val="28"/>
          <w:lang w:eastAsia="ru-RU"/>
        </w:rPr>
        <w:br/>
      </w:r>
      <w:r w:rsidR="00A11A3E" w:rsidRPr="00A74299">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sidRPr="00A74299">
        <w:rPr>
          <w:rFonts w:ascii="Times New Roman" w:eastAsia="Times New Roman" w:hAnsi="Times New Roman" w:cs="Times New Roman"/>
          <w:sz w:val="28"/>
          <w:szCs w:val="28"/>
          <w:lang w:eastAsia="ru-RU"/>
        </w:rPr>
        <w:t>Российской Федерации</w:t>
      </w:r>
      <w:r w:rsidR="009F549C" w:rsidRPr="00A74299">
        <w:rPr>
          <w:rFonts w:ascii="Times New Roman" w:eastAsia="Times New Roman" w:hAnsi="Times New Roman" w:cs="Times New Roman"/>
          <w:sz w:val="28"/>
          <w:szCs w:val="28"/>
          <w:lang w:eastAsia="ru-RU"/>
        </w:rPr>
        <w:t xml:space="preserve"> </w:t>
      </w:r>
      <w:r w:rsidR="00A11A3E" w:rsidRPr="00A74299">
        <w:rPr>
          <w:rFonts w:ascii="Times New Roman" w:eastAsia="Times New Roman" w:hAnsi="Times New Roman" w:cs="Times New Roman"/>
          <w:sz w:val="28"/>
          <w:szCs w:val="28"/>
          <w:lang w:eastAsia="ru-RU"/>
        </w:rPr>
        <w:t xml:space="preserve">от 11 декабря 2014 г. № 1352 </w:t>
      </w:r>
      <w:r w:rsidR="00AC72E1" w:rsidRPr="00A74299">
        <w:rPr>
          <w:rFonts w:ascii="Times New Roman" w:eastAsia="Times New Roman" w:hAnsi="Times New Roman" w:cs="Times New Roman"/>
          <w:sz w:val="28"/>
          <w:szCs w:val="28"/>
          <w:lang w:eastAsia="ru-RU"/>
        </w:rPr>
        <w:t>«</w:t>
      </w:r>
      <w:r w:rsidR="00A11A3E" w:rsidRPr="00A74299">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sidRPr="00A74299">
        <w:rPr>
          <w:rFonts w:ascii="Times New Roman" w:eastAsia="Times New Roman" w:hAnsi="Times New Roman" w:cs="Times New Roman"/>
          <w:sz w:val="28"/>
          <w:szCs w:val="28"/>
          <w:lang w:eastAsia="ru-RU"/>
        </w:rPr>
        <w:t>юридических лиц</w:t>
      </w:r>
      <w:r w:rsidR="00AC72E1" w:rsidRPr="00A74299">
        <w:rPr>
          <w:rFonts w:ascii="Times New Roman" w:eastAsia="Times New Roman" w:hAnsi="Times New Roman" w:cs="Times New Roman"/>
          <w:sz w:val="28"/>
          <w:szCs w:val="28"/>
          <w:lang w:eastAsia="ru-RU"/>
        </w:rPr>
        <w:t>»</w:t>
      </w:r>
      <w:r w:rsidR="00C725EB" w:rsidRPr="00A74299">
        <w:rPr>
          <w:rFonts w:ascii="Times New Roman" w:eastAsia="Times New Roman" w:hAnsi="Times New Roman" w:cs="Times New Roman"/>
          <w:sz w:val="28"/>
          <w:szCs w:val="28"/>
          <w:lang w:eastAsia="ru-RU"/>
        </w:rPr>
        <w:t>.</w:t>
      </w:r>
    </w:p>
    <w:p w:rsidR="00636730" w:rsidRPr="00A7429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74299">
        <w:rPr>
          <w:rFonts w:ascii="Times New Roman" w:eastAsia="Times New Roman" w:hAnsi="Times New Roman" w:cs="Times New Roman"/>
          <w:sz w:val="28"/>
          <w:szCs w:val="28"/>
          <w:lang w:eastAsia="ru-RU"/>
        </w:rPr>
        <w:t>2</w:t>
      </w:r>
      <w:r w:rsidR="00BD4932" w:rsidRPr="00A74299">
        <w:rPr>
          <w:rFonts w:ascii="Times New Roman" w:eastAsia="Times New Roman" w:hAnsi="Times New Roman" w:cs="Times New Roman"/>
          <w:sz w:val="28"/>
          <w:szCs w:val="28"/>
          <w:lang w:eastAsia="ru-RU"/>
        </w:rPr>
        <w:t>.</w:t>
      </w:r>
      <w:r w:rsidR="00C725EB" w:rsidRPr="00A74299">
        <w:rPr>
          <w:rFonts w:ascii="Times New Roman" w:eastAsia="Times New Roman" w:hAnsi="Times New Roman" w:cs="Times New Roman"/>
          <w:sz w:val="28"/>
          <w:szCs w:val="28"/>
          <w:lang w:eastAsia="ru-RU"/>
        </w:rPr>
        <w:t> </w:t>
      </w:r>
      <w:r w:rsidR="00636730" w:rsidRPr="00A7429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A74299">
        <w:rPr>
          <w:rFonts w:ascii="Times New Roman" w:eastAsia="Times New Roman" w:hAnsi="Times New Roman" w:cs="Times New Roman"/>
          <w:sz w:val="28"/>
          <w:szCs w:val="28"/>
          <w:lang w:eastAsia="ru-RU"/>
        </w:rPr>
        <w:t xml:space="preserve">о закупке </w:t>
      </w:r>
      <w:r w:rsidR="00636730" w:rsidRPr="00A74299">
        <w:rPr>
          <w:rFonts w:ascii="Times New Roman" w:eastAsia="Times New Roman" w:hAnsi="Times New Roman" w:cs="Times New Roman"/>
          <w:sz w:val="28"/>
          <w:szCs w:val="28"/>
          <w:lang w:eastAsia="ru-RU"/>
        </w:rPr>
        <w:t>способов закупки:</w:t>
      </w:r>
    </w:p>
    <w:p w:rsidR="00636730" w:rsidRPr="00A7429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74299">
        <w:rPr>
          <w:rFonts w:ascii="Times New Roman" w:hAnsi="Times New Roman" w:cs="Times New Roman"/>
          <w:sz w:val="28"/>
          <w:szCs w:val="28"/>
        </w:rPr>
        <w:t>1) </w:t>
      </w:r>
      <w:r w:rsidR="00636730" w:rsidRPr="00A74299">
        <w:rPr>
          <w:rFonts w:ascii="Times New Roman" w:hAnsi="Times New Roman" w:cs="Times New Roman"/>
          <w:sz w:val="28"/>
          <w:szCs w:val="28"/>
        </w:rPr>
        <w:t xml:space="preserve">участниками которых являются любые лица, указанные в </w:t>
      </w:r>
      <w:hyperlink r:id="rId26" w:history="1">
        <w:r w:rsidR="00636730" w:rsidRPr="00A74299">
          <w:rPr>
            <w:rFonts w:ascii="Times New Roman" w:hAnsi="Times New Roman" w:cs="Times New Roman"/>
            <w:sz w:val="28"/>
            <w:szCs w:val="28"/>
          </w:rPr>
          <w:t>части 5 статьи 3</w:t>
        </w:r>
      </w:hyperlink>
      <w:r w:rsidR="00636730" w:rsidRPr="00A74299">
        <w:rPr>
          <w:rFonts w:ascii="Times New Roman" w:hAnsi="Times New Roman" w:cs="Times New Roman"/>
          <w:sz w:val="28"/>
          <w:szCs w:val="28"/>
        </w:rPr>
        <w:t xml:space="preserve"> Федерального закона № 223-ФЗ, в том числе субъекты МСП;</w:t>
      </w:r>
    </w:p>
    <w:p w:rsidR="00636730" w:rsidRPr="00A7429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74299">
        <w:rPr>
          <w:rFonts w:ascii="Times New Roman" w:hAnsi="Times New Roman" w:cs="Times New Roman"/>
          <w:sz w:val="28"/>
          <w:szCs w:val="28"/>
        </w:rPr>
        <w:t>2) </w:t>
      </w:r>
      <w:r w:rsidR="00636730" w:rsidRPr="00A7429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74299">
        <w:rPr>
          <w:rFonts w:ascii="Times New Roman" w:hAnsi="Times New Roman" w:cs="Times New Roman"/>
          <w:sz w:val="28"/>
          <w:szCs w:val="28"/>
        </w:rPr>
        <w:t>3) </w:t>
      </w:r>
      <w:r w:rsidR="00636730" w:rsidRPr="00A74299">
        <w:rPr>
          <w:rFonts w:ascii="Times New Roman" w:hAnsi="Times New Roman" w:cs="Times New Roman"/>
          <w:sz w:val="28"/>
          <w:szCs w:val="28"/>
        </w:rPr>
        <w:t xml:space="preserve">в отношении участников которых </w:t>
      </w:r>
      <w:r w:rsidR="005B4199" w:rsidRPr="00A74299">
        <w:rPr>
          <w:rFonts w:ascii="Times New Roman" w:hAnsi="Times New Roman" w:cs="Times New Roman"/>
          <w:sz w:val="28"/>
          <w:szCs w:val="28"/>
        </w:rPr>
        <w:t>Заказчиком</w:t>
      </w:r>
      <w:r w:rsidR="00636730" w:rsidRPr="00A74299">
        <w:rPr>
          <w:rFonts w:ascii="Times New Roman" w:hAnsi="Times New Roman" w:cs="Times New Roman"/>
          <w:sz w:val="28"/>
          <w:szCs w:val="28"/>
        </w:rPr>
        <w:t xml:space="preserve"> устанавливается </w:t>
      </w:r>
      <w:r w:rsidR="00636730" w:rsidRPr="00CF7F09">
        <w:rPr>
          <w:rFonts w:ascii="Times New Roman" w:hAnsi="Times New Roman" w:cs="Times New Roman"/>
          <w:sz w:val="28"/>
          <w:szCs w:val="28"/>
        </w:rPr>
        <w:t>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w:t>
      </w:r>
      <w:r w:rsidR="00636730" w:rsidRPr="00CF7F09">
        <w:rPr>
          <w:rFonts w:ascii="Times New Roman" w:hAnsi="Times New Roman" w:cs="Times New Roman"/>
          <w:sz w:val="28"/>
          <w:szCs w:val="28"/>
        </w:rPr>
        <w:lastRenderedPageBreak/>
        <w:t xml:space="preserve">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0"/>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1"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w:t>
      </w:r>
      <w:r w:rsidR="00636730" w:rsidRPr="00CF7F09">
        <w:rPr>
          <w:rFonts w:ascii="Times New Roman" w:eastAsia="Times New Roman" w:hAnsi="Times New Roman" w:cs="Times New Roman"/>
          <w:sz w:val="28"/>
          <w:szCs w:val="28"/>
          <w:lang w:eastAsia="ru-RU"/>
        </w:rPr>
        <w:lastRenderedPageBreak/>
        <w:t>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требование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2"/>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 xml:space="preserve">место, условия и сроки (периоды) поставки товара, выполнения </w:t>
      </w:r>
      <w:r w:rsidR="00636730" w:rsidRPr="00CF7F09">
        <w:rPr>
          <w:rFonts w:ascii="Times New Roman" w:eastAsia="Times New Roman" w:hAnsi="Times New Roman" w:cs="Times New Roman"/>
          <w:sz w:val="28"/>
          <w:szCs w:val="28"/>
          <w:lang w:eastAsia="ru-RU"/>
        </w:rPr>
        <w:lastRenderedPageBreak/>
        <w:t>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w:t>
      </w:r>
      <w:r w:rsidR="00636730" w:rsidRPr="00CF7F09">
        <w:rPr>
          <w:rFonts w:ascii="Times New Roman" w:hAnsi="Times New Roman" w:cs="Times New Roman"/>
          <w:sz w:val="28"/>
          <w:szCs w:val="28"/>
        </w:rPr>
        <w:lastRenderedPageBreak/>
        <w:t xml:space="preserve">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3"/>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7"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8"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комиссии, оператора электронной площадки при закупке товаров, работ, </w:t>
      </w:r>
      <w:r w:rsidR="00A629F6" w:rsidRPr="00CF7F09">
        <w:rPr>
          <w:rFonts w:ascii="Times New Roman" w:hAnsi="Times New Roman" w:cs="Times New Roman"/>
          <w:sz w:val="28"/>
          <w:szCs w:val="28"/>
        </w:rPr>
        <w:lastRenderedPageBreak/>
        <w:t xml:space="preserve">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proofErr w:type="spellStart"/>
      <w:r w:rsidRPr="00CF7F09">
        <w:rPr>
          <w:rFonts w:ascii="Times New Roman" w:hAnsi="Times New Roman" w:cs="Times New Roman"/>
          <w:sz w:val="28"/>
          <w:szCs w:val="28"/>
        </w:rPr>
        <w:t>неразмещение</w:t>
      </w:r>
      <w:proofErr w:type="spellEnd"/>
      <w:r w:rsidRPr="00CF7F09">
        <w:rPr>
          <w:rFonts w:ascii="Times New Roman" w:hAnsi="Times New Roman" w:cs="Times New Roman"/>
          <w:sz w:val="28"/>
          <w:szCs w:val="28"/>
        </w:rPr>
        <w:t xml:space="preserve">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00A629F6" w:rsidRPr="00CF7F09">
        <w:rPr>
          <w:rFonts w:ascii="Times New Roman" w:hAnsi="Times New Roman" w:cs="Times New Roman"/>
          <w:sz w:val="28"/>
          <w:szCs w:val="28"/>
        </w:rPr>
        <w:t>неразмещение</w:t>
      </w:r>
      <w:proofErr w:type="spellEnd"/>
      <w:r w:rsidR="00A629F6" w:rsidRPr="00CF7F09">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Pr="00A74299"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4" w:name="_Toc529527605"/>
      <w:r w:rsidRPr="00A74299">
        <w:rPr>
          <w:rFonts w:ascii="Times New Roman" w:eastAsia="Times New Roman" w:hAnsi="Times New Roman" w:cs="Times New Roman"/>
          <w:sz w:val="28"/>
          <w:szCs w:val="28"/>
          <w:lang w:eastAsia="ru-RU"/>
        </w:rPr>
        <w:lastRenderedPageBreak/>
        <w:t>Приложение № 1</w:t>
      </w:r>
      <w:r w:rsidR="008F3F2C" w:rsidRPr="00A74299">
        <w:rPr>
          <w:rFonts w:ascii="Times New Roman" w:eastAsia="Times New Roman" w:hAnsi="Times New Roman" w:cs="Times New Roman"/>
          <w:sz w:val="28"/>
          <w:szCs w:val="28"/>
          <w:lang w:eastAsia="ru-RU"/>
        </w:rPr>
        <w:br/>
      </w:r>
      <w:r w:rsidRPr="00A74299">
        <w:rPr>
          <w:rFonts w:ascii="Times New Roman" w:eastAsia="Times New Roman" w:hAnsi="Times New Roman" w:cs="Times New Roman"/>
          <w:sz w:val="28"/>
          <w:szCs w:val="28"/>
          <w:lang w:eastAsia="ru-RU"/>
        </w:rPr>
        <w:t>к Положению о закупке</w:t>
      </w:r>
      <w:r w:rsidR="00664BFD" w:rsidRPr="00A74299">
        <w:rPr>
          <w:rFonts w:ascii="Times New Roman" w:eastAsia="Times New Roman" w:hAnsi="Times New Roman" w:cs="Times New Roman"/>
          <w:sz w:val="28"/>
          <w:szCs w:val="28"/>
          <w:lang w:eastAsia="ru-RU"/>
        </w:rPr>
        <w:t>, утвержденному  Министерств</w:t>
      </w:r>
      <w:r w:rsidR="006E53AF" w:rsidRPr="00A74299">
        <w:rPr>
          <w:rFonts w:ascii="Times New Roman" w:eastAsia="Times New Roman" w:hAnsi="Times New Roman" w:cs="Times New Roman"/>
          <w:sz w:val="28"/>
          <w:szCs w:val="28"/>
          <w:lang w:eastAsia="ru-RU"/>
        </w:rPr>
        <w:t>ом</w:t>
      </w:r>
      <w:r w:rsidR="00664BFD" w:rsidRPr="00A74299">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4"/>
    </w:p>
    <w:p w:rsidR="008F3F2C" w:rsidRPr="00A74299" w:rsidRDefault="00664BFD" w:rsidP="006E53AF">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9527606"/>
      <w:r w:rsidRPr="00A74299">
        <w:rPr>
          <w:rFonts w:ascii="Times New Roman" w:eastAsia="Times New Roman" w:hAnsi="Times New Roman" w:cs="Times New Roman"/>
          <w:sz w:val="28"/>
          <w:szCs w:val="28"/>
          <w:lang w:eastAsia="ru-RU"/>
        </w:rPr>
        <w:t xml:space="preserve">«___»__________2018 г. </w:t>
      </w:r>
      <w:r w:rsidR="003271DC" w:rsidRPr="00A74299">
        <w:rPr>
          <w:rFonts w:ascii="Times New Roman" w:eastAsia="Times New Roman" w:hAnsi="Times New Roman" w:cs="Times New Roman"/>
          <w:sz w:val="28"/>
          <w:szCs w:val="28"/>
          <w:lang w:eastAsia="ru-RU"/>
        </w:rPr>
        <w:br/>
      </w:r>
      <w:bookmarkEnd w:id="75"/>
    </w:p>
    <w:p w:rsidR="006E53AF" w:rsidRPr="00A74299" w:rsidRDefault="006E53AF" w:rsidP="006E53AF">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rsidR="00664BFD" w:rsidRPr="00A7429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529527607"/>
      <w:r w:rsidRPr="00A74299">
        <w:rPr>
          <w:rFonts w:ascii="Times New Roman" w:eastAsia="Times New Roman" w:hAnsi="Times New Roman" w:cs="Times New Roman"/>
          <w:sz w:val="28"/>
          <w:szCs w:val="28"/>
          <w:lang w:eastAsia="ru-RU"/>
        </w:rPr>
        <w:t>Перечень товаров, работ, услуг, закупка которых может</w:t>
      </w:r>
      <w:bookmarkEnd w:id="76"/>
      <w:r w:rsidRPr="00A74299">
        <w:rPr>
          <w:rFonts w:ascii="Times New Roman" w:eastAsia="Times New Roman" w:hAnsi="Times New Roman" w:cs="Times New Roman"/>
          <w:sz w:val="28"/>
          <w:szCs w:val="28"/>
          <w:lang w:eastAsia="ru-RU"/>
        </w:rPr>
        <w:t xml:space="preserve"> </w:t>
      </w:r>
    </w:p>
    <w:p w:rsidR="00CA5BE4" w:rsidRPr="00A7429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608"/>
      <w:r w:rsidRPr="00A74299">
        <w:rPr>
          <w:rFonts w:ascii="Times New Roman" w:eastAsia="Times New Roman" w:hAnsi="Times New Roman" w:cs="Times New Roman"/>
          <w:sz w:val="28"/>
          <w:szCs w:val="28"/>
          <w:lang w:eastAsia="ru-RU"/>
        </w:rPr>
        <w:t>осуществляться путем проведения конкурса</w:t>
      </w:r>
      <w:bookmarkEnd w:id="77"/>
    </w:p>
    <w:p w:rsidR="00664BFD" w:rsidRPr="00A74299"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86280B" w:rsidRPr="00A74299"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8" w:name="_Toc529527609"/>
      <w:r w:rsidRPr="00A74299">
        <w:rPr>
          <w:rFonts w:ascii="Times New Roman" w:eastAsia="Times New Roman" w:hAnsi="Times New Roman" w:cs="Times New Roman"/>
          <w:sz w:val="28"/>
          <w:szCs w:val="28"/>
          <w:lang w:eastAsia="ru-RU"/>
        </w:rPr>
        <w:lastRenderedPageBreak/>
        <w:t>Приложение № 2</w:t>
      </w:r>
      <w:r w:rsidR="00D869CE" w:rsidRPr="00A74299">
        <w:rPr>
          <w:rFonts w:ascii="Times New Roman" w:eastAsia="Times New Roman" w:hAnsi="Times New Roman" w:cs="Times New Roman"/>
          <w:sz w:val="28"/>
          <w:szCs w:val="28"/>
          <w:lang w:eastAsia="ru-RU"/>
        </w:rPr>
        <w:t xml:space="preserve"> </w:t>
      </w:r>
      <w:r w:rsidR="008F3F2C" w:rsidRPr="00A74299">
        <w:rPr>
          <w:rFonts w:ascii="Times New Roman" w:eastAsia="Times New Roman" w:hAnsi="Times New Roman" w:cs="Times New Roman"/>
          <w:sz w:val="28"/>
          <w:szCs w:val="28"/>
          <w:lang w:eastAsia="ru-RU"/>
        </w:rPr>
        <w:br/>
      </w:r>
      <w:r w:rsidRPr="00A74299">
        <w:rPr>
          <w:rFonts w:ascii="Times New Roman" w:eastAsia="Times New Roman" w:hAnsi="Times New Roman" w:cs="Times New Roman"/>
          <w:sz w:val="28"/>
          <w:szCs w:val="28"/>
          <w:lang w:eastAsia="ru-RU"/>
        </w:rPr>
        <w:t>к Положению о закупке</w:t>
      </w:r>
      <w:r w:rsidR="003271DC" w:rsidRPr="00A74299">
        <w:rPr>
          <w:rFonts w:ascii="Times New Roman" w:eastAsia="Times New Roman" w:hAnsi="Times New Roman" w:cs="Times New Roman"/>
          <w:sz w:val="28"/>
          <w:szCs w:val="28"/>
          <w:lang w:eastAsia="ru-RU"/>
        </w:rPr>
        <w:t>,</w:t>
      </w:r>
      <w:r w:rsidR="0085555B" w:rsidRPr="00A74299">
        <w:rPr>
          <w:rFonts w:ascii="Times New Roman" w:eastAsia="Times New Roman" w:hAnsi="Times New Roman" w:cs="Times New Roman"/>
          <w:sz w:val="28"/>
          <w:szCs w:val="28"/>
          <w:lang w:eastAsia="ru-RU"/>
        </w:rPr>
        <w:t xml:space="preserve"> </w:t>
      </w:r>
      <w:r w:rsidR="00664BFD" w:rsidRPr="00A74299">
        <w:rPr>
          <w:rFonts w:ascii="Times New Roman" w:eastAsia="Times New Roman" w:hAnsi="Times New Roman" w:cs="Times New Roman"/>
          <w:sz w:val="28"/>
          <w:szCs w:val="28"/>
          <w:lang w:eastAsia="ru-RU"/>
        </w:rPr>
        <w:t xml:space="preserve">утвержденному </w:t>
      </w:r>
    </w:p>
    <w:p w:rsidR="00664BFD" w:rsidRPr="00A74299"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sidRPr="00A74299">
        <w:rPr>
          <w:rFonts w:ascii="Times New Roman" w:eastAsia="Times New Roman" w:hAnsi="Times New Roman" w:cs="Times New Roman"/>
          <w:sz w:val="28"/>
          <w:szCs w:val="28"/>
          <w:lang w:eastAsia="ru-RU"/>
        </w:rPr>
        <w:t>Министерств</w:t>
      </w:r>
      <w:r w:rsidR="0086280B" w:rsidRPr="00A74299">
        <w:rPr>
          <w:rFonts w:ascii="Times New Roman" w:eastAsia="Times New Roman" w:hAnsi="Times New Roman" w:cs="Times New Roman"/>
          <w:sz w:val="28"/>
          <w:szCs w:val="28"/>
          <w:lang w:eastAsia="ru-RU"/>
        </w:rPr>
        <w:t>ом</w:t>
      </w:r>
      <w:r w:rsidRPr="00A74299">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8"/>
    </w:p>
    <w:p w:rsidR="008F3F2C" w:rsidRPr="00A74299" w:rsidRDefault="00664BFD" w:rsidP="0086280B">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29527610"/>
      <w:r w:rsidRPr="00A74299">
        <w:rPr>
          <w:rFonts w:ascii="Times New Roman" w:eastAsia="Times New Roman" w:hAnsi="Times New Roman" w:cs="Times New Roman"/>
          <w:sz w:val="28"/>
          <w:szCs w:val="28"/>
          <w:lang w:eastAsia="ru-RU"/>
        </w:rPr>
        <w:t xml:space="preserve">«___»__________2018 г. </w:t>
      </w:r>
      <w:r w:rsidR="003271DC" w:rsidRPr="00A74299">
        <w:rPr>
          <w:rFonts w:ascii="Times New Roman" w:eastAsia="Times New Roman" w:hAnsi="Times New Roman" w:cs="Times New Roman"/>
          <w:sz w:val="28"/>
          <w:szCs w:val="28"/>
          <w:lang w:eastAsia="ru-RU"/>
        </w:rPr>
        <w:br/>
      </w:r>
      <w:bookmarkEnd w:id="79"/>
    </w:p>
    <w:p w:rsidR="0086280B" w:rsidRPr="00A74299" w:rsidRDefault="0086280B" w:rsidP="0086280B">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rsidR="00664BFD" w:rsidRPr="00A74299"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529527611"/>
      <w:r w:rsidRPr="00A74299">
        <w:rPr>
          <w:rFonts w:ascii="Times New Roman" w:eastAsia="Times New Roman" w:hAnsi="Times New Roman" w:cs="Times New Roman"/>
          <w:sz w:val="28"/>
          <w:szCs w:val="28"/>
          <w:lang w:eastAsia="ru-RU"/>
        </w:rPr>
        <w:t>П</w:t>
      </w:r>
      <w:r w:rsidR="008F3F2C" w:rsidRPr="00A74299">
        <w:rPr>
          <w:rFonts w:ascii="Times New Roman" w:eastAsia="Times New Roman" w:hAnsi="Times New Roman" w:cs="Times New Roman"/>
          <w:sz w:val="28"/>
          <w:szCs w:val="28"/>
          <w:lang w:eastAsia="ru-RU"/>
        </w:rPr>
        <w:t>орядок</w:t>
      </w:r>
      <w:r w:rsidRPr="00A74299">
        <w:rPr>
          <w:rFonts w:ascii="Times New Roman" w:eastAsia="Times New Roman" w:hAnsi="Times New Roman" w:cs="Times New Roman"/>
          <w:sz w:val="28"/>
          <w:szCs w:val="28"/>
          <w:lang w:eastAsia="ru-RU"/>
        </w:rPr>
        <w:t xml:space="preserve"> </w:t>
      </w:r>
      <w:r w:rsidR="008F3F2C" w:rsidRPr="00A7429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A7429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C207C" w:rsidRPr="00CF7F09" w:rsidRDefault="00CC207C"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838825" cy="7562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38825" cy="7562850"/>
                    </a:xfrm>
                    <a:prstGeom prst="rect">
                      <a:avLst/>
                    </a:prstGeom>
                    <a:noFill/>
                    <a:ln>
                      <a:noFill/>
                    </a:ln>
                  </pic:spPr>
                </pic:pic>
              </a:graphicData>
            </a:graphic>
          </wp:inline>
        </w:drawing>
      </w:r>
      <w:bookmarkStart w:id="82" w:name="_GoBack"/>
      <w:bookmarkEnd w:id="82"/>
    </w:p>
    <w:sectPr w:rsidR="00CC207C"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B5" w:rsidRDefault="00792CB5" w:rsidP="00B07DE9">
      <w:pPr>
        <w:spacing w:after="0" w:line="240" w:lineRule="auto"/>
      </w:pPr>
      <w:r>
        <w:separator/>
      </w:r>
    </w:p>
  </w:endnote>
  <w:endnote w:type="continuationSeparator" w:id="0">
    <w:p w:rsidR="00792CB5" w:rsidRDefault="00792CB5"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B5" w:rsidRDefault="00792CB5" w:rsidP="00B07DE9">
      <w:pPr>
        <w:spacing w:after="0" w:line="240" w:lineRule="auto"/>
      </w:pPr>
      <w:r>
        <w:separator/>
      </w:r>
    </w:p>
  </w:footnote>
  <w:footnote w:type="continuationSeparator" w:id="0">
    <w:p w:rsidR="00792CB5" w:rsidRDefault="00792CB5"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14849"/>
      <w:docPartObj>
        <w:docPartGallery w:val="Page Numbers (Top of Page)"/>
        <w:docPartUnique/>
      </w:docPartObj>
    </w:sdtPr>
    <w:sdtEndPr/>
    <w:sdtContent>
      <w:p w:rsidR="002473A8" w:rsidRDefault="002473A8">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CC207C" w:rsidRPr="00CC207C">
          <w:rPr>
            <w:noProof/>
            <w:sz w:val="28"/>
            <w:szCs w:val="28"/>
            <w:lang w:val="ru-RU"/>
          </w:rPr>
          <w:t>264</w:t>
        </w:r>
        <w:r w:rsidRPr="00051DB3">
          <w:rPr>
            <w:sz w:val="28"/>
            <w:szCs w:val="28"/>
          </w:rPr>
          <w:fldChar w:fldCharType="end"/>
        </w:r>
      </w:p>
    </w:sdtContent>
  </w:sdt>
  <w:p w:rsidR="002473A8" w:rsidRDefault="002473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04"/>
    <w:rsid w:val="00000196"/>
    <w:rsid w:val="00001967"/>
    <w:rsid w:val="00003BE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7D6"/>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661"/>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9D5"/>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57F"/>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024"/>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5F62"/>
    <w:rsid w:val="001E710F"/>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2787C"/>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3A8"/>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308"/>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BB9"/>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3B0F"/>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4A8F"/>
    <w:rsid w:val="004C5122"/>
    <w:rsid w:val="004C5C81"/>
    <w:rsid w:val="004C64F4"/>
    <w:rsid w:val="004C6AB3"/>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0670"/>
    <w:rsid w:val="005813EF"/>
    <w:rsid w:val="0058159A"/>
    <w:rsid w:val="00582A66"/>
    <w:rsid w:val="00582AD1"/>
    <w:rsid w:val="00582B23"/>
    <w:rsid w:val="00583889"/>
    <w:rsid w:val="005843DB"/>
    <w:rsid w:val="0058478A"/>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4D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3A96"/>
    <w:rsid w:val="00694091"/>
    <w:rsid w:val="0069517A"/>
    <w:rsid w:val="00695314"/>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3118"/>
    <w:rsid w:val="006E45DD"/>
    <w:rsid w:val="006E509A"/>
    <w:rsid w:val="006E5299"/>
    <w:rsid w:val="006E53AF"/>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2CB5"/>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66F5"/>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0B"/>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2BB"/>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40E"/>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6F13"/>
    <w:rsid w:val="008F7FE7"/>
    <w:rsid w:val="00900DEB"/>
    <w:rsid w:val="00900EB8"/>
    <w:rsid w:val="00901D24"/>
    <w:rsid w:val="00901E4C"/>
    <w:rsid w:val="00902233"/>
    <w:rsid w:val="00904383"/>
    <w:rsid w:val="0090499F"/>
    <w:rsid w:val="00904F7D"/>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4F15"/>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3D0"/>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4299"/>
    <w:rsid w:val="00A7543A"/>
    <w:rsid w:val="00A759AA"/>
    <w:rsid w:val="00A75E3B"/>
    <w:rsid w:val="00A75FE8"/>
    <w:rsid w:val="00A76120"/>
    <w:rsid w:val="00A77529"/>
    <w:rsid w:val="00A77BB4"/>
    <w:rsid w:val="00A8066B"/>
    <w:rsid w:val="00A808E5"/>
    <w:rsid w:val="00A80933"/>
    <w:rsid w:val="00A80A3F"/>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19F"/>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1F23"/>
    <w:rsid w:val="00BD22FE"/>
    <w:rsid w:val="00BD2F37"/>
    <w:rsid w:val="00BD3160"/>
    <w:rsid w:val="00BD351D"/>
    <w:rsid w:val="00BD46D2"/>
    <w:rsid w:val="00BD4932"/>
    <w:rsid w:val="00BD4E97"/>
    <w:rsid w:val="00BD5834"/>
    <w:rsid w:val="00BD6B1D"/>
    <w:rsid w:val="00BD6C4C"/>
    <w:rsid w:val="00BD7713"/>
    <w:rsid w:val="00BE0F07"/>
    <w:rsid w:val="00BE13C0"/>
    <w:rsid w:val="00BE16B6"/>
    <w:rsid w:val="00BE1D52"/>
    <w:rsid w:val="00BE1FD3"/>
    <w:rsid w:val="00BE2322"/>
    <w:rsid w:val="00BE26F9"/>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6A"/>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207C"/>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76E66"/>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1FB8"/>
    <w:rsid w:val="00DC29A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2AD8"/>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0AF"/>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48"/>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3E58"/>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1DCAE849B65B0CB25FE12F925B31689EFA45B6B3B0742E6F753C08AB224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fontTable" Target="fontTable.xml"/><Relationship Id="rId21" Type="http://schemas.openxmlformats.org/officeDocument/2006/relationships/hyperlink" Target="consultantplus://offline/ref=2B7A9C0BF2589EB6FFBA0B3DA8F35E7AF4C3C8F55DA55A97E46825583B2576831C3716356C2A236C16HCM" TargetMode="External"/><Relationship Id="rId34"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consultantplus://offline/ref=95C6CA780CE7824723735894CF16E0C3F7A89E655E363EF9699AA72A5DY0s7G"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hyperlink" Target="consultantplus://offline/ref=A32F47F271343B06B6A389470A42E2A7EDA66A2C3D24DDFB3BBC5C9E40032B9AEFEF5C2F36cBE3K" TargetMode="External"/><Relationship Id="rId33" Type="http://schemas.openxmlformats.org/officeDocument/2006/relationships/image" Target="media/image6.wmf"/><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6CA780CE7824723735894CF16E0C3F7A89E6553393EF9699AA72A5DY0s7G"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nfin.ru" TargetMode="External"/><Relationship Id="rId23" Type="http://schemas.openxmlformats.org/officeDocument/2006/relationships/hyperlink" Target="consultantplus://offline/ref=2B7A9C0BF2589EB6FFBA0B3DA8F35E7AF4C3C8F55DA55A97E46825583B2576831C3716356C2A236C16HCM" TargetMode="External"/><Relationship Id="rId28" Type="http://schemas.openxmlformats.org/officeDocument/2006/relationships/hyperlink" Target="consultantplus://offline/ref=4656155962A3BE3F798CC1C82CFF41F179658D544DEDA9B1BA349B93B9EDDCF093E39594FF0C008FiBN0K" TargetMode="External"/><Relationship Id="rId36"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hyperlink" Target="consultantplus://offline/ref=2B7A9C0BF2589EB6FFBA0B3DA8F35E7AF4C3C8F55DA55A97E46825583B2576831C3716356C2A236C16HCM"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A8B278B44F9ACE5857864AC4571A77E1478EEC9BC4A7C891C38882AE89E6404385FD5A8Ck64FL"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2D92A90B888580812DDF9079240D898B5FD5BB46C0259D4DBDBEB5F63B49D714D4BB23E3uBF0K" TargetMode="External"/><Relationship Id="rId30" Type="http://schemas.openxmlformats.org/officeDocument/2006/relationships/image" Target="media/image3.wmf"/><Relationship Id="rId35" Type="http://schemas.openxmlformats.org/officeDocument/2006/relationships/image" Target="media/image8.w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492A-2DD2-4511-BDC2-49663531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264</Pages>
  <Words>66543</Words>
  <Characters>379298</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Осколкова</dc:creator>
  <cp:lastModifiedBy>Маджара</cp:lastModifiedBy>
  <cp:revision>6</cp:revision>
  <cp:lastPrinted>2018-11-22T06:08:00Z</cp:lastPrinted>
  <dcterms:created xsi:type="dcterms:W3CDTF">2018-12-19T07:59:00Z</dcterms:created>
  <dcterms:modified xsi:type="dcterms:W3CDTF">2018-12-20T08:44:00Z</dcterms:modified>
</cp:coreProperties>
</file>